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1C616" w14:textId="77777777" w:rsidR="00444699" w:rsidRDefault="00444699" w:rsidP="00A76BBA">
      <w:pPr>
        <w:jc w:val="center"/>
        <w:rPr>
          <w:rFonts w:ascii="Copperplate" w:hAnsi="Copperplate"/>
          <w:sz w:val="27"/>
          <w:szCs w:val="27"/>
        </w:rPr>
      </w:pPr>
      <w:bookmarkStart w:id="0" w:name="_GoBack"/>
      <w:bookmarkEnd w:id="0"/>
    </w:p>
    <w:p w14:paraId="71137BF0" w14:textId="77777777" w:rsidR="00444699" w:rsidRDefault="00444699" w:rsidP="00A76BBA">
      <w:pPr>
        <w:jc w:val="center"/>
        <w:rPr>
          <w:rFonts w:ascii="Copperplate" w:hAnsi="Copperplate"/>
          <w:sz w:val="27"/>
          <w:szCs w:val="27"/>
        </w:rPr>
      </w:pPr>
    </w:p>
    <w:p w14:paraId="3894B618" w14:textId="77777777" w:rsidR="00A76BBA" w:rsidRPr="0077553E" w:rsidRDefault="00A76BBA" w:rsidP="00A76BBA">
      <w:pPr>
        <w:jc w:val="center"/>
      </w:pPr>
    </w:p>
    <w:p w14:paraId="3F53BFF7" w14:textId="6D79593F" w:rsidR="00444699" w:rsidRPr="009C65D9" w:rsidRDefault="00444699" w:rsidP="00A76BBA">
      <w:pPr>
        <w:ind w:left="360"/>
        <w:jc w:val="center"/>
        <w:rPr>
          <w:b/>
          <w:sz w:val="36"/>
          <w:szCs w:val="36"/>
        </w:rPr>
      </w:pPr>
      <w:r w:rsidRPr="009C65D9">
        <w:rPr>
          <w:b/>
          <w:sz w:val="36"/>
          <w:szCs w:val="36"/>
        </w:rPr>
        <w:t>Patriot Games Classic</w:t>
      </w:r>
    </w:p>
    <w:p w14:paraId="11F254D4" w14:textId="42A6AEFF" w:rsidR="00444699" w:rsidRPr="009C65D9" w:rsidRDefault="00750A2D" w:rsidP="00A76BBA">
      <w:pPr>
        <w:ind w:left="360"/>
        <w:jc w:val="center"/>
        <w:rPr>
          <w:b/>
          <w:sz w:val="36"/>
          <w:szCs w:val="36"/>
          <w:u w:val="single"/>
        </w:rPr>
      </w:pPr>
      <w:r w:rsidRPr="009C65D9">
        <w:rPr>
          <w:b/>
          <w:sz w:val="36"/>
          <w:szCs w:val="36"/>
        </w:rPr>
        <w:t>2019</w:t>
      </w:r>
      <w:r w:rsidR="00444699" w:rsidRPr="009C65D9">
        <w:rPr>
          <w:b/>
          <w:sz w:val="36"/>
          <w:szCs w:val="36"/>
        </w:rPr>
        <w:t xml:space="preserve"> Invitation</w:t>
      </w:r>
    </w:p>
    <w:p w14:paraId="18ACFC32" w14:textId="77777777" w:rsidR="00444699" w:rsidRPr="0077553E" w:rsidRDefault="00444699" w:rsidP="00A76BBA">
      <w:pPr>
        <w:rPr>
          <w:u w:val="single"/>
        </w:rPr>
      </w:pPr>
    </w:p>
    <w:p w14:paraId="1E3909F2" w14:textId="127C02A8" w:rsidR="000D16B6" w:rsidRDefault="00053971" w:rsidP="00A76BBA">
      <w:pPr>
        <w:ind w:left="360"/>
      </w:pPr>
      <w:r w:rsidRPr="0077553E">
        <w:t>George Mason University cordially invites you</w:t>
      </w:r>
      <w:r w:rsidR="00C21421" w:rsidRPr="0077553E">
        <w:t xml:space="preserve"> to attend the </w:t>
      </w:r>
      <w:r w:rsidR="00750A2D">
        <w:t>16</w:t>
      </w:r>
      <w:r w:rsidR="00C21421" w:rsidRPr="0077553E">
        <w:t xml:space="preserve">th Annual Patriot Games Classic to be held on the George Mason University Campus in Fairfax, Virginia on December </w:t>
      </w:r>
      <w:r w:rsidR="00750A2D">
        <w:t>7</w:t>
      </w:r>
      <w:r w:rsidR="00C21421" w:rsidRPr="0077553E">
        <w:t xml:space="preserve"> </w:t>
      </w:r>
      <w:r w:rsidRPr="0077553E">
        <w:t xml:space="preserve">&amp; </w:t>
      </w:r>
      <w:r w:rsidR="00750A2D">
        <w:t>8, 2019</w:t>
      </w:r>
      <w:r w:rsidRPr="0077553E">
        <w:t>.</w:t>
      </w:r>
      <w:r w:rsidR="00C21421" w:rsidRPr="0077553E">
        <w:t xml:space="preserve"> </w:t>
      </w:r>
    </w:p>
    <w:p w14:paraId="21D7F4FF" w14:textId="7BF58994" w:rsidR="000D16B6" w:rsidRDefault="00C21421" w:rsidP="00A76BBA">
      <w:pPr>
        <w:ind w:left="360"/>
      </w:pPr>
      <w:r w:rsidRPr="0077553E">
        <w:br/>
        <w:t xml:space="preserve">The deadline for entry is </w:t>
      </w:r>
      <w:r w:rsidR="00740197" w:rsidRPr="0077553E">
        <w:t>T</w:t>
      </w:r>
      <w:r w:rsidR="00750A2D">
        <w:t>hursday</w:t>
      </w:r>
      <w:r w:rsidRPr="0077553E">
        <w:t xml:space="preserve">, November </w:t>
      </w:r>
      <w:r w:rsidR="00DF7E01">
        <w:t>14</w:t>
      </w:r>
      <w:r w:rsidR="009A67B1" w:rsidRPr="0077553E">
        <w:t>th</w:t>
      </w:r>
      <w:r w:rsidR="00487C82" w:rsidRPr="0077553E">
        <w:t xml:space="preserve"> </w:t>
      </w:r>
      <w:r w:rsidRPr="0077553E">
        <w:t>at 5:00pm EST, but we strongly encourage people to enter early</w:t>
      </w:r>
      <w:r w:rsidR="000D16B6">
        <w:t>,</w:t>
      </w:r>
      <w:r w:rsidRPr="0077553E">
        <w:t xml:space="preserve"> as once we are </w:t>
      </w:r>
      <w:r w:rsidR="009F2E20" w:rsidRPr="0077553E">
        <w:t>filled</w:t>
      </w:r>
      <w:r w:rsidRPr="0077553E">
        <w:t xml:space="preserve">, we will no longer be able to accept entries. </w:t>
      </w:r>
    </w:p>
    <w:p w14:paraId="2CF43345" w14:textId="77777777" w:rsidR="009F2E20" w:rsidRDefault="009F2E20" w:rsidP="009F2E20"/>
    <w:p w14:paraId="37334768" w14:textId="2009B9F0" w:rsidR="009F2E20" w:rsidRDefault="009F7495" w:rsidP="009B360B">
      <w:pPr>
        <w:ind w:firstLine="360"/>
        <w:jc w:val="center"/>
        <w:rPr>
          <w:u w:color="0000EB"/>
        </w:rPr>
      </w:pPr>
      <w:r w:rsidRPr="00B01878">
        <w:rPr>
          <w:b/>
          <w:i/>
        </w:rPr>
        <w:t xml:space="preserve">Registration will be open as of </w:t>
      </w:r>
      <w:r w:rsidR="00750A2D">
        <w:rPr>
          <w:b/>
          <w:i/>
        </w:rPr>
        <w:t>Monday Oct.</w:t>
      </w:r>
      <w:r w:rsidR="00B8614A">
        <w:rPr>
          <w:b/>
          <w:i/>
        </w:rPr>
        <w:t xml:space="preserve"> 7</w:t>
      </w:r>
      <w:r w:rsidR="00B8614A" w:rsidRPr="00B8614A">
        <w:rPr>
          <w:b/>
          <w:i/>
          <w:vertAlign w:val="superscript"/>
        </w:rPr>
        <w:t>th</w:t>
      </w:r>
      <w:r w:rsidR="00B8614A">
        <w:rPr>
          <w:b/>
          <w:i/>
        </w:rPr>
        <w:t xml:space="preserve"> </w:t>
      </w:r>
      <w:r w:rsidR="00D14890" w:rsidRPr="00B01878">
        <w:rPr>
          <w:b/>
          <w:i/>
        </w:rPr>
        <w:t>at noon.</w:t>
      </w:r>
      <w:r w:rsidR="009B360B">
        <w:t xml:space="preserve"> </w:t>
      </w:r>
      <w:r w:rsidR="00D14890">
        <w:t>R</w:t>
      </w:r>
      <w:r w:rsidR="009F2E20" w:rsidRPr="0077553E">
        <w:t>egistration will take place through</w:t>
      </w:r>
      <w:r w:rsidR="009F2E20">
        <w:t xml:space="preserve"> the website: </w:t>
      </w:r>
      <w:r w:rsidR="009B360B">
        <w:tab/>
      </w:r>
      <w:r w:rsidR="009B360B">
        <w:tab/>
      </w:r>
      <w:hyperlink r:id="rId7" w:history="1">
        <w:r w:rsidR="00B8614A" w:rsidRPr="00DC4601">
          <w:rPr>
            <w:rStyle w:val="Hyperlink"/>
            <w:u w:color="0000EB"/>
          </w:rPr>
          <w:t>http://www.speechwire.com</w:t>
        </w:r>
      </w:hyperlink>
    </w:p>
    <w:p w14:paraId="4A7474BB" w14:textId="0552FA24" w:rsidR="00444699" w:rsidRPr="0077553E" w:rsidRDefault="00444699" w:rsidP="00A76BBA"/>
    <w:p w14:paraId="1B445BF0" w14:textId="77777777" w:rsidR="009C65D9" w:rsidRDefault="00D9700A" w:rsidP="00A76BBA">
      <w:pPr>
        <w:ind w:left="360"/>
      </w:pPr>
      <w:r>
        <w:t xml:space="preserve">This weekend promises to be full of high energy and </w:t>
      </w:r>
      <w:r w:rsidR="009C65D9">
        <w:t xml:space="preserve">stress, which sometimes can effect students adversely. </w:t>
      </w:r>
      <w:r>
        <w:t xml:space="preserve">As a reminder, please bring all relevant medical forms with you in case </w:t>
      </w:r>
      <w:r w:rsidR="009C65D9">
        <w:t xml:space="preserve">a medical professional needs them.  </w:t>
      </w:r>
    </w:p>
    <w:p w14:paraId="4103FFC9" w14:textId="77777777" w:rsidR="009C65D9" w:rsidRDefault="009C65D9" w:rsidP="00A76BBA">
      <w:pPr>
        <w:ind w:left="360"/>
      </w:pPr>
    </w:p>
    <w:p w14:paraId="01A481C7" w14:textId="7A25D679" w:rsidR="00D9700A" w:rsidRPr="009C65D9" w:rsidRDefault="009C65D9" w:rsidP="00A76BBA">
      <w:pPr>
        <w:ind w:left="360"/>
        <w:rPr>
          <w:b/>
          <w:color w:val="00B050"/>
        </w:rPr>
      </w:pPr>
      <w:r w:rsidRPr="009C65D9">
        <w:rPr>
          <w:b/>
          <w:color w:val="00B050"/>
        </w:rPr>
        <w:t xml:space="preserve">In addition to forensics fun, we are excited to announce our first ever suit drive!! Details are below and will also be posted on our social media sites.  This will be an excellent opportunity to give back to the entire forensics community. </w:t>
      </w:r>
      <w:r w:rsidR="00D9700A" w:rsidRPr="009C65D9">
        <w:rPr>
          <w:b/>
          <w:color w:val="00B050"/>
        </w:rPr>
        <w:t xml:space="preserve"> </w:t>
      </w:r>
    </w:p>
    <w:p w14:paraId="49156789" w14:textId="77777777" w:rsidR="00D9700A" w:rsidRDefault="00D9700A" w:rsidP="00A76BBA">
      <w:pPr>
        <w:ind w:left="360"/>
      </w:pPr>
    </w:p>
    <w:p w14:paraId="7BB3C725" w14:textId="502225EA" w:rsidR="00C21421" w:rsidRDefault="00C21421" w:rsidP="00A76BBA">
      <w:pPr>
        <w:ind w:left="360"/>
      </w:pPr>
      <w:r w:rsidRPr="0077553E">
        <w:t>We look forward to seeing you all in December!</w:t>
      </w:r>
      <w:r w:rsidRPr="0077553E">
        <w:br/>
      </w:r>
      <w:r w:rsidRPr="0077553E">
        <w:br/>
        <w:t>Sincerely,</w:t>
      </w:r>
    </w:p>
    <w:p w14:paraId="0CCAFFC5" w14:textId="77777777" w:rsidR="00A76BBA" w:rsidRDefault="00A76BBA" w:rsidP="00A76BBA"/>
    <w:p w14:paraId="62C2DE4A" w14:textId="68D69FC9" w:rsidR="00A76BBA" w:rsidRPr="009F2E20" w:rsidRDefault="00A76BBA" w:rsidP="00A76BBA">
      <w:pPr>
        <w:ind w:left="360"/>
        <w:jc w:val="center"/>
        <w:rPr>
          <w:b/>
        </w:rPr>
      </w:pPr>
      <w:r w:rsidRPr="009F2E20">
        <w:rPr>
          <w:b/>
        </w:rPr>
        <w:t>Tournament Co-Directors</w:t>
      </w:r>
    </w:p>
    <w:p w14:paraId="0EA59403" w14:textId="77777777" w:rsidR="00A76BBA" w:rsidRDefault="00A76BBA" w:rsidP="00A76BBA">
      <w:pPr>
        <w:jc w:val="center"/>
        <w:sectPr w:rsidR="00A76BBA" w:rsidSect="000B2813">
          <w:headerReference w:type="default" r:id="rId8"/>
          <w:footerReference w:type="default" r:id="rId9"/>
          <w:pgSz w:w="12240" w:h="15840"/>
          <w:pgMar w:top="720" w:right="720" w:bottom="720" w:left="720" w:header="720" w:footer="720" w:gutter="0"/>
          <w:cols w:space="720"/>
          <w:docGrid w:linePitch="360"/>
        </w:sectPr>
      </w:pPr>
    </w:p>
    <w:p w14:paraId="05DB1B01" w14:textId="4B7C8962" w:rsidR="00740197" w:rsidRPr="0077553E" w:rsidRDefault="00750A2D" w:rsidP="00A76BBA">
      <w:pPr>
        <w:ind w:left="360"/>
        <w:jc w:val="center"/>
      </w:pPr>
      <w:r>
        <w:t>Dawn Lowry</w:t>
      </w:r>
    </w:p>
    <w:p w14:paraId="41A7A312" w14:textId="0CBCD93C" w:rsidR="00740197" w:rsidRPr="0077553E" w:rsidRDefault="00C21421" w:rsidP="00A76BBA">
      <w:pPr>
        <w:ind w:left="360"/>
        <w:jc w:val="center"/>
      </w:pPr>
      <w:r w:rsidRPr="0077553E">
        <w:t>Dir</w:t>
      </w:r>
      <w:r w:rsidR="00740197" w:rsidRPr="0077553E">
        <w:t>ector</w:t>
      </w:r>
      <w:r w:rsidR="00C54B41" w:rsidRPr="0077553E">
        <w:t xml:space="preserve"> of Forensics</w:t>
      </w:r>
      <w:r w:rsidR="00CA55EB" w:rsidRPr="0077553E">
        <w:t xml:space="preserve"> </w:t>
      </w:r>
    </w:p>
    <w:p w14:paraId="532DAE6A" w14:textId="77777777" w:rsidR="00A76BBA" w:rsidRDefault="00A76BBA" w:rsidP="00A76BBA">
      <w:pPr>
        <w:jc w:val="center"/>
      </w:pPr>
    </w:p>
    <w:p w14:paraId="5727BBBC" w14:textId="497CC2EE" w:rsidR="00740197" w:rsidRPr="0077553E" w:rsidRDefault="00740197" w:rsidP="00A76BBA">
      <w:pPr>
        <w:ind w:left="360"/>
        <w:jc w:val="center"/>
      </w:pPr>
    </w:p>
    <w:p w14:paraId="0E64FC3F" w14:textId="70FA6A88" w:rsidR="00A76BBA" w:rsidRPr="00A76BBA" w:rsidRDefault="00C21421" w:rsidP="00A76BBA">
      <w:pPr>
        <w:ind w:left="360"/>
        <w:jc w:val="center"/>
        <w:sectPr w:rsidR="00A76BBA" w:rsidRPr="00A76BBA" w:rsidSect="00A76BBA">
          <w:type w:val="continuous"/>
          <w:pgSz w:w="12240" w:h="15840"/>
          <w:pgMar w:top="720" w:right="720" w:bottom="720" w:left="720" w:header="720" w:footer="720" w:gutter="0"/>
          <w:cols w:num="2" w:space="720"/>
          <w:docGrid w:linePitch="360"/>
        </w:sectPr>
      </w:pPr>
      <w:r w:rsidRPr="0077553E">
        <w:t>Ass</w:t>
      </w:r>
      <w:r w:rsidR="00A76BBA">
        <w:t>istant</w:t>
      </w:r>
      <w:r w:rsidR="00315ED8" w:rsidRPr="0077553E">
        <w:t xml:space="preserve"> </w:t>
      </w:r>
      <w:r w:rsidR="00A76BBA">
        <w:t xml:space="preserve">Director </w:t>
      </w:r>
      <w:r w:rsidRPr="0077553E">
        <w:t>of Forensics</w:t>
      </w:r>
    </w:p>
    <w:p w14:paraId="20BD5E09" w14:textId="69045021" w:rsidR="009F2E20" w:rsidRPr="009F2E20" w:rsidRDefault="009F2E20" w:rsidP="009F2E20">
      <w:pPr>
        <w:ind w:left="360"/>
        <w:jc w:val="center"/>
        <w:rPr>
          <w:b/>
        </w:rPr>
      </w:pPr>
      <w:r w:rsidRPr="009F2E20">
        <w:rPr>
          <w:b/>
        </w:rPr>
        <w:t>Student Tournament Co-Directors</w:t>
      </w:r>
    </w:p>
    <w:p w14:paraId="5F22DFD0" w14:textId="786452EE" w:rsidR="00C21421" w:rsidRPr="0077553E" w:rsidRDefault="00B0085C" w:rsidP="00B0085C">
      <w:pPr>
        <w:ind w:left="1080" w:firstLine="360"/>
      </w:pPr>
      <w:r>
        <w:t>Christy Caudle</w:t>
      </w:r>
      <w:r w:rsidR="009F2E20">
        <w:tab/>
      </w:r>
      <w:r w:rsidR="009F2E20">
        <w:tab/>
      </w:r>
      <w:r w:rsidR="009F2E20">
        <w:tab/>
      </w:r>
      <w:r w:rsidR="009F2E20">
        <w:tab/>
      </w:r>
      <w:r>
        <w:tab/>
      </w:r>
      <w:r>
        <w:tab/>
        <w:t>Jacob Thompson</w:t>
      </w:r>
      <w:r w:rsidR="009F2E20">
        <w:tab/>
      </w:r>
      <w:r w:rsidR="009F2E20">
        <w:tab/>
      </w:r>
    </w:p>
    <w:p w14:paraId="5B769017" w14:textId="28D94C54" w:rsidR="00A76BBA" w:rsidRDefault="00A76BBA" w:rsidP="00A76BBA">
      <w:pPr>
        <w:ind w:left="360"/>
        <w:rPr>
          <w:rFonts w:ascii="Copperplate" w:hAnsi="Copperplate"/>
          <w:u w:val="single"/>
        </w:rPr>
      </w:pPr>
    </w:p>
    <w:p w14:paraId="28D5277B" w14:textId="63BF2096" w:rsidR="00444699" w:rsidRPr="006708AD" w:rsidRDefault="0077553E" w:rsidP="00A76BBA">
      <w:pPr>
        <w:ind w:left="360"/>
        <w:rPr>
          <w:rFonts w:ascii="Copperplate" w:hAnsi="Copperplate"/>
          <w:u w:val="single"/>
        </w:rPr>
      </w:pPr>
      <w:r w:rsidRPr="00A76BBA">
        <w:rPr>
          <w:b/>
          <w:bCs/>
        </w:rPr>
        <w:t>EVENTS OFFERED</w:t>
      </w:r>
      <w:r w:rsidR="00EC2B2E">
        <w:rPr>
          <w:b/>
          <w:bCs/>
        </w:rPr>
        <w:t>/ENTRY CAPS</w:t>
      </w:r>
      <w:r w:rsidRPr="00A76BBA">
        <w:rPr>
          <w:b/>
          <w:bCs/>
        </w:rPr>
        <w:t>:</w:t>
      </w:r>
    </w:p>
    <w:p w14:paraId="38D27874" w14:textId="77777777" w:rsidR="00A76BBA" w:rsidRDefault="00A76BBA" w:rsidP="00A76BBA">
      <w:pPr>
        <w:ind w:left="1080"/>
        <w:rPr>
          <w:b/>
        </w:rPr>
        <w:sectPr w:rsidR="00A76BBA" w:rsidSect="00A76BBA">
          <w:type w:val="continuous"/>
          <w:pgSz w:w="12240" w:h="15840"/>
          <w:pgMar w:top="720" w:right="720" w:bottom="720" w:left="720" w:header="720" w:footer="720" w:gutter="0"/>
          <w:cols w:space="720"/>
          <w:docGrid w:linePitch="360"/>
        </w:sectPr>
      </w:pPr>
    </w:p>
    <w:p w14:paraId="3651FF92" w14:textId="77777777" w:rsidR="006708AD" w:rsidRDefault="006708AD" w:rsidP="00EC2B2E">
      <w:pPr>
        <w:ind w:left="360"/>
        <w:rPr>
          <w:b/>
        </w:rPr>
      </w:pPr>
    </w:p>
    <w:p w14:paraId="5EAB1C6B" w14:textId="5C9E2AA0" w:rsidR="00A76BBA" w:rsidRDefault="00444699" w:rsidP="00EC2B2E">
      <w:pPr>
        <w:ind w:left="360"/>
      </w:pPr>
      <w:r w:rsidRPr="00A76BBA">
        <w:rPr>
          <w:b/>
        </w:rPr>
        <w:t>Pattern A</w:t>
      </w:r>
      <w:r w:rsidRPr="0077553E">
        <w:t xml:space="preserve"> </w:t>
      </w:r>
    </w:p>
    <w:p w14:paraId="4C173831" w14:textId="028FC994" w:rsidR="00A76BBA" w:rsidRDefault="000D16B6" w:rsidP="00EC2B2E">
      <w:pPr>
        <w:ind w:left="360"/>
      </w:pPr>
      <w:r>
        <w:t>EXT</w:t>
      </w:r>
      <w:r>
        <w:tab/>
      </w:r>
      <w:r w:rsidR="00A76BBA">
        <w:t>Extemporaneous Speaking</w:t>
      </w:r>
      <w:r w:rsidR="00855E83">
        <w:tab/>
        <w:t>8</w:t>
      </w:r>
    </w:p>
    <w:p w14:paraId="1B9C0705" w14:textId="47D8CE86" w:rsidR="00A76BBA" w:rsidRDefault="000D16B6" w:rsidP="00EC2B2E">
      <w:pPr>
        <w:ind w:left="360"/>
      </w:pPr>
      <w:r>
        <w:t>HI</w:t>
      </w:r>
      <w:r>
        <w:tab/>
      </w:r>
      <w:r>
        <w:tab/>
      </w:r>
      <w:r w:rsidR="00A76BBA">
        <w:t>Humorous Interpretation</w:t>
      </w:r>
      <w:r w:rsidR="00855E83">
        <w:tab/>
        <w:t>8</w:t>
      </w:r>
    </w:p>
    <w:p w14:paraId="0776E0E0" w14:textId="026DAE81" w:rsidR="00A76BBA" w:rsidRDefault="00855E83" w:rsidP="00EC2B2E">
      <w:pPr>
        <w:ind w:left="360"/>
      </w:pPr>
      <w:r>
        <w:t>OI</w:t>
      </w:r>
      <w:r w:rsidR="000D16B6">
        <w:tab/>
      </w:r>
      <w:r>
        <w:tab/>
        <w:t>Oral Interpretation</w:t>
      </w:r>
      <w:r>
        <w:tab/>
      </w:r>
      <w:r>
        <w:tab/>
        <w:t>8</w:t>
      </w:r>
    </w:p>
    <w:p w14:paraId="1ABB5A7F" w14:textId="6A8EC0A1" w:rsidR="00A76BBA" w:rsidRDefault="000D16B6" w:rsidP="00EC2B2E">
      <w:pPr>
        <w:ind w:left="360"/>
      </w:pPr>
      <w:r>
        <w:t>DUO</w:t>
      </w:r>
      <w:r>
        <w:tab/>
      </w:r>
      <w:r w:rsidR="00A76BBA">
        <w:t>Duo Interpretation</w:t>
      </w:r>
      <w:r w:rsidR="00855E83">
        <w:tab/>
      </w:r>
      <w:r w:rsidR="00855E83">
        <w:tab/>
        <w:t>8</w:t>
      </w:r>
    </w:p>
    <w:p w14:paraId="3D59863B" w14:textId="4883749C" w:rsidR="009F2E20" w:rsidRPr="00A76BBA" w:rsidRDefault="000D16B6" w:rsidP="00EC2B2E">
      <w:pPr>
        <w:ind w:left="360"/>
      </w:pPr>
      <w:r>
        <w:t>INFO</w:t>
      </w:r>
      <w:r>
        <w:tab/>
      </w:r>
      <w:r w:rsidR="00444699" w:rsidRPr="0077553E">
        <w:t>Informative</w:t>
      </w:r>
      <w:r>
        <w:t xml:space="preserve"> Speaking</w:t>
      </w:r>
      <w:r w:rsidR="00855E83">
        <w:tab/>
      </w:r>
      <w:r w:rsidR="00855E83">
        <w:tab/>
        <w:t>8</w:t>
      </w:r>
    </w:p>
    <w:p w14:paraId="6BC33523" w14:textId="77777777" w:rsidR="000D16B6" w:rsidRDefault="000D16B6" w:rsidP="00EC2B2E">
      <w:pPr>
        <w:ind w:left="360"/>
        <w:rPr>
          <w:b/>
        </w:rPr>
      </w:pPr>
    </w:p>
    <w:p w14:paraId="41ADFB0F" w14:textId="5B52DBCB" w:rsidR="009F2E20" w:rsidRDefault="009F2E20" w:rsidP="00EC2B2E">
      <w:pPr>
        <w:ind w:left="360"/>
        <w:rPr>
          <w:b/>
        </w:rPr>
      </w:pPr>
    </w:p>
    <w:p w14:paraId="224ED6CF" w14:textId="3DAC1610" w:rsidR="00A76BBA" w:rsidRDefault="00444699" w:rsidP="00EC2B2E">
      <w:pPr>
        <w:ind w:left="360"/>
      </w:pPr>
      <w:r w:rsidRPr="00A76BBA">
        <w:rPr>
          <w:b/>
        </w:rPr>
        <w:t>Pattern B</w:t>
      </w:r>
      <w:r w:rsidR="009F2E20">
        <w:rPr>
          <w:b/>
        </w:rPr>
        <w:t>/Debate</w:t>
      </w:r>
      <w:r w:rsidRPr="00A76BBA">
        <w:rPr>
          <w:b/>
        </w:rPr>
        <w:t>:</w:t>
      </w:r>
      <w:r w:rsidRPr="0077553E">
        <w:t xml:space="preserve"> </w:t>
      </w:r>
    </w:p>
    <w:p w14:paraId="48F131D7" w14:textId="60DF17CB" w:rsidR="00A76BBA" w:rsidRDefault="000D16B6" w:rsidP="00EC2B2E">
      <w:pPr>
        <w:ind w:left="360"/>
      </w:pPr>
      <w:r>
        <w:t>OO</w:t>
      </w:r>
      <w:r>
        <w:tab/>
      </w:r>
      <w:r>
        <w:tab/>
      </w:r>
      <w:r w:rsidR="00444699" w:rsidRPr="0077553E">
        <w:t>Original Or</w:t>
      </w:r>
      <w:r>
        <w:t>atory</w:t>
      </w:r>
      <w:r w:rsidR="00855E83">
        <w:tab/>
      </w:r>
      <w:r w:rsidR="00855E83">
        <w:tab/>
        <w:t>8</w:t>
      </w:r>
    </w:p>
    <w:p w14:paraId="13BC17E5" w14:textId="5276E994" w:rsidR="00A76BBA" w:rsidRDefault="000D16B6" w:rsidP="00EC2B2E">
      <w:pPr>
        <w:ind w:left="360"/>
      </w:pPr>
      <w:r>
        <w:t>DI</w:t>
      </w:r>
      <w:r>
        <w:tab/>
      </w:r>
      <w:r>
        <w:tab/>
      </w:r>
      <w:r w:rsidR="00DE079B">
        <w:t>Dramatic Interpretation</w:t>
      </w:r>
      <w:r w:rsidR="00855E83">
        <w:tab/>
        <w:t>8</w:t>
      </w:r>
    </w:p>
    <w:p w14:paraId="7C701E49" w14:textId="095DD297" w:rsidR="00A76BBA" w:rsidRDefault="00855E83" w:rsidP="00EC2B2E">
      <w:pPr>
        <w:ind w:left="360"/>
      </w:pPr>
      <w:r>
        <w:t>DEC</w:t>
      </w:r>
      <w:r>
        <w:tab/>
        <w:t>Declamation</w:t>
      </w:r>
      <w:r>
        <w:tab/>
      </w:r>
      <w:r>
        <w:tab/>
      </w:r>
      <w:r>
        <w:tab/>
        <w:t>8</w:t>
      </w:r>
    </w:p>
    <w:p w14:paraId="510C527B" w14:textId="00F00201" w:rsidR="000D16B6" w:rsidRDefault="000D16B6" w:rsidP="00EC2B2E">
      <w:pPr>
        <w:ind w:left="360"/>
      </w:pPr>
      <w:r>
        <w:t>POI</w:t>
      </w:r>
      <w:r>
        <w:tab/>
      </w:r>
      <w:r w:rsidR="00444699" w:rsidRPr="0077553E">
        <w:t>Program Oral Interp</w:t>
      </w:r>
      <w:r>
        <w:t>retation</w:t>
      </w:r>
      <w:r w:rsidR="00444699" w:rsidRPr="0077553E">
        <w:t xml:space="preserve"> </w:t>
      </w:r>
      <w:r w:rsidR="00855E83">
        <w:tab/>
        <w:t>8</w:t>
      </w:r>
    </w:p>
    <w:p w14:paraId="0219DF3A" w14:textId="6184FBAA" w:rsidR="009F2E20" w:rsidRDefault="009F2E20" w:rsidP="00EC2B2E">
      <w:pPr>
        <w:ind w:left="360"/>
      </w:pPr>
      <w:r>
        <w:t>PF</w:t>
      </w:r>
      <w:r>
        <w:tab/>
      </w:r>
      <w:r>
        <w:tab/>
        <w:t>Public Forum Debate</w:t>
      </w:r>
      <w:r w:rsidR="00242A36">
        <w:tab/>
      </w:r>
      <w:r w:rsidR="00242A36">
        <w:tab/>
        <w:t>6</w:t>
      </w:r>
      <w:r w:rsidR="00EC2B2E">
        <w:tab/>
      </w:r>
    </w:p>
    <w:p w14:paraId="7C66365F" w14:textId="46FED670" w:rsidR="009F2E20" w:rsidRDefault="009F2E20" w:rsidP="00EC2B2E">
      <w:pPr>
        <w:ind w:left="360"/>
      </w:pPr>
      <w:r>
        <w:t>LD</w:t>
      </w:r>
      <w:r>
        <w:tab/>
      </w:r>
      <w:r>
        <w:tab/>
        <w:t>Lincoln-Douglas Debate</w:t>
      </w:r>
      <w:r w:rsidR="000C2C3C">
        <w:tab/>
        <w:t>6</w:t>
      </w:r>
    </w:p>
    <w:p w14:paraId="7840DD55" w14:textId="08907203" w:rsidR="00EC2B2E" w:rsidRDefault="00242A36" w:rsidP="00EC2B2E">
      <w:pPr>
        <w:ind w:left="360"/>
      </w:pPr>
      <w:r>
        <w:t>CD</w:t>
      </w:r>
      <w:r>
        <w:tab/>
      </w:r>
      <w:r>
        <w:tab/>
        <w:t>Congressional Debate</w:t>
      </w:r>
      <w:r>
        <w:tab/>
      </w:r>
      <w:r>
        <w:tab/>
        <w:t>8</w:t>
      </w:r>
    </w:p>
    <w:p w14:paraId="77BAC84C" w14:textId="56685A8A" w:rsidR="00EC2B2E" w:rsidRDefault="00EC2B2E" w:rsidP="00A76BBA">
      <w:pPr>
        <w:ind w:left="1080"/>
        <w:sectPr w:rsidR="00EC2B2E" w:rsidSect="00A76BBA">
          <w:type w:val="continuous"/>
          <w:pgSz w:w="12240" w:h="15840"/>
          <w:pgMar w:top="720" w:right="720" w:bottom="720" w:left="720" w:header="720" w:footer="720" w:gutter="0"/>
          <w:cols w:num="2" w:space="720"/>
          <w:docGrid w:linePitch="360"/>
        </w:sectPr>
      </w:pPr>
    </w:p>
    <w:p w14:paraId="5E7810F7" w14:textId="74851C70" w:rsidR="00632E35" w:rsidRDefault="00EC2B2E" w:rsidP="006708AD">
      <w:pPr>
        <w:ind w:firstLine="720"/>
        <w:jc w:val="center"/>
      </w:pPr>
      <w:r>
        <w:t>Additional slot</w:t>
      </w:r>
      <w:r w:rsidR="00242A36">
        <w:t>s</w:t>
      </w:r>
      <w:r>
        <w:t xml:space="preserve"> may be requested via Speechwire’s wait list feature. Schools will be notified which entries have been accepted from the wait list no later than </w:t>
      </w:r>
      <w:r w:rsidR="00DF5F88">
        <w:t>Monday, Nov.</w:t>
      </w:r>
      <w:r>
        <w:t xml:space="preserve"> 2</w:t>
      </w:r>
      <w:r w:rsidR="00750A2D">
        <w:t>5, 2019</w:t>
      </w:r>
      <w:r>
        <w:t>.</w:t>
      </w:r>
    </w:p>
    <w:p w14:paraId="26E86042" w14:textId="77777777" w:rsidR="00632E35" w:rsidRDefault="00632E35" w:rsidP="006708AD">
      <w:pPr>
        <w:ind w:firstLine="720"/>
        <w:jc w:val="center"/>
      </w:pPr>
    </w:p>
    <w:p w14:paraId="4E1E3322" w14:textId="77777777" w:rsidR="009C65D9" w:rsidRDefault="009C65D9" w:rsidP="006708AD">
      <w:pPr>
        <w:ind w:firstLine="720"/>
        <w:jc w:val="center"/>
        <w:rPr>
          <w:b/>
          <w:u w:val="single"/>
        </w:rPr>
      </w:pPr>
    </w:p>
    <w:p w14:paraId="698ECBDC" w14:textId="77777777" w:rsidR="009C65D9" w:rsidRDefault="009C65D9" w:rsidP="006708AD">
      <w:pPr>
        <w:ind w:firstLine="720"/>
        <w:jc w:val="center"/>
        <w:rPr>
          <w:b/>
          <w:u w:val="single"/>
        </w:rPr>
      </w:pPr>
    </w:p>
    <w:p w14:paraId="11EF757F" w14:textId="49D77420" w:rsidR="006708AD" w:rsidRPr="00632E35" w:rsidRDefault="00444699" w:rsidP="006708AD">
      <w:pPr>
        <w:ind w:firstLine="720"/>
        <w:jc w:val="center"/>
      </w:pPr>
      <w:r w:rsidRPr="00E40EBE">
        <w:rPr>
          <w:b/>
          <w:u w:val="single"/>
        </w:rPr>
        <w:lastRenderedPageBreak/>
        <w:t>Competitors</w:t>
      </w:r>
      <w:r w:rsidR="009F2E20" w:rsidRPr="00E40EBE">
        <w:rPr>
          <w:b/>
          <w:u w:val="single"/>
        </w:rPr>
        <w:t xml:space="preserve"> at most</w:t>
      </w:r>
      <w:r w:rsidRPr="00E40EBE">
        <w:rPr>
          <w:b/>
          <w:u w:val="single"/>
        </w:rPr>
        <w:t xml:space="preserve"> may enter</w:t>
      </w:r>
      <w:r w:rsidR="009F2E20" w:rsidRPr="00E40EBE">
        <w:rPr>
          <w:b/>
          <w:u w:val="single"/>
        </w:rPr>
        <w:t>:</w:t>
      </w:r>
    </w:p>
    <w:p w14:paraId="750FCF51" w14:textId="2A7B550A" w:rsidR="009F2E20" w:rsidRPr="006708AD" w:rsidRDefault="009F2E20" w:rsidP="006708AD">
      <w:pPr>
        <w:ind w:firstLine="720"/>
        <w:jc w:val="center"/>
        <w:rPr>
          <w:b/>
          <w:u w:val="single"/>
        </w:rPr>
      </w:pPr>
      <w:r>
        <w:t>2 speech events per pattern; or</w:t>
      </w:r>
    </w:p>
    <w:p w14:paraId="661A77B5" w14:textId="00907993" w:rsidR="00E40EBE" w:rsidRPr="00E40EBE" w:rsidRDefault="009F2E20" w:rsidP="00E40EBE">
      <w:pPr>
        <w:jc w:val="center"/>
        <w:rPr>
          <w:rFonts w:ascii="Copperplate" w:hAnsi="Copperplate"/>
        </w:rPr>
      </w:pPr>
      <w:r>
        <w:t>1 form of debate and 2 speech events in</w:t>
      </w:r>
      <w:r w:rsidR="00C21421" w:rsidRPr="0077553E">
        <w:t xml:space="preserve"> Pattern A</w:t>
      </w:r>
      <w:r>
        <w:t>.</w:t>
      </w:r>
    </w:p>
    <w:p w14:paraId="5C1D0FAB" w14:textId="19F3E2AC" w:rsidR="00EC2B2E" w:rsidRDefault="00EC2B2E" w:rsidP="00E40EBE">
      <w:r>
        <w:rPr>
          <w:b/>
        </w:rPr>
        <w:t>FEES</w:t>
      </w:r>
      <w:r w:rsidRPr="0077553E">
        <w:rPr>
          <w:b/>
        </w:rPr>
        <w:t>:</w:t>
      </w:r>
    </w:p>
    <w:p w14:paraId="369545A4" w14:textId="77777777" w:rsidR="0082203E" w:rsidRDefault="0082203E" w:rsidP="00E40EBE">
      <w:pPr>
        <w:spacing w:before="100" w:beforeAutospacing="1" w:after="100" w:afterAutospacing="1"/>
        <w:sectPr w:rsidR="0082203E" w:rsidSect="00A76BBA">
          <w:type w:val="continuous"/>
          <w:pgSz w:w="12240" w:h="15840"/>
          <w:pgMar w:top="720" w:right="720" w:bottom="720" w:left="720" w:header="720" w:footer="720" w:gutter="0"/>
          <w:cols w:space="720"/>
          <w:docGrid w:linePitch="360"/>
        </w:sectPr>
      </w:pPr>
    </w:p>
    <w:p w14:paraId="59DD4F6F" w14:textId="611A4A18" w:rsidR="0082203E" w:rsidRDefault="0082203E" w:rsidP="00E40EBE">
      <w:r>
        <w:t>IE Entry, Duo (per team)</w:t>
      </w:r>
      <w:r>
        <w:tab/>
      </w:r>
      <w:r>
        <w:tab/>
      </w:r>
      <w:r w:rsidR="00C1271D">
        <w:tab/>
      </w:r>
      <w:r w:rsidR="00C746E7" w:rsidRPr="0077553E">
        <w:t>$45</w:t>
      </w:r>
      <w:r>
        <w:t>.00</w:t>
      </w:r>
    </w:p>
    <w:p w14:paraId="4AC103DF" w14:textId="17352D34" w:rsidR="00C1271D" w:rsidRDefault="00C1271D" w:rsidP="00E40EBE">
      <w:r>
        <w:t>IE Judge (per uncovered entry)</w:t>
      </w:r>
      <w:r>
        <w:tab/>
      </w:r>
      <w:r>
        <w:tab/>
        <w:t>$20.00</w:t>
      </w:r>
    </w:p>
    <w:p w14:paraId="4DC76B4A" w14:textId="6459209B" w:rsidR="00C1271D" w:rsidRDefault="00C1271D" w:rsidP="00E40EBE">
      <w:pPr>
        <w:ind w:left="-360" w:firstLine="360"/>
      </w:pPr>
      <w:r>
        <w:t>Congress, LD, PF (per team)</w:t>
      </w:r>
      <w:r>
        <w:tab/>
      </w:r>
      <w:r>
        <w:tab/>
      </w:r>
      <w:r w:rsidR="00E40EBE">
        <w:tab/>
      </w:r>
      <w:r>
        <w:t>$60.00</w:t>
      </w:r>
    </w:p>
    <w:p w14:paraId="766BC454" w14:textId="4A44C35C" w:rsidR="00C1271D" w:rsidRDefault="00C1271D" w:rsidP="00E40EBE">
      <w:pPr>
        <w:ind w:left="-360" w:firstLine="360"/>
      </w:pPr>
      <w:r>
        <w:t>Debate Judge (per uncovered entry)</w:t>
      </w:r>
      <w:r>
        <w:tab/>
      </w:r>
      <w:r w:rsidR="00E40EBE">
        <w:tab/>
      </w:r>
      <w:r>
        <w:t>$40.00</w:t>
      </w:r>
    </w:p>
    <w:p w14:paraId="768534C4" w14:textId="77777777" w:rsidR="006708AD" w:rsidRDefault="006708AD" w:rsidP="00E40EBE"/>
    <w:p w14:paraId="6F46382A" w14:textId="77777777" w:rsidR="006708AD" w:rsidRDefault="006708AD" w:rsidP="00E40EBE"/>
    <w:p w14:paraId="7598F7DE" w14:textId="08A445E7" w:rsidR="00C1271D" w:rsidRDefault="00750A2D" w:rsidP="00E40EBE">
      <w:r>
        <w:t xml:space="preserve">Entry Drop/Change </w:t>
      </w:r>
      <w:r>
        <w:tab/>
        <w:t>11/25-26</w:t>
      </w:r>
      <w:r w:rsidR="00C1271D">
        <w:tab/>
        <w:t>Entry Fee (EF)</w:t>
      </w:r>
    </w:p>
    <w:p w14:paraId="440803F7" w14:textId="263B6EC3" w:rsidR="00C1271D" w:rsidRDefault="00750A2D" w:rsidP="00E40EBE">
      <w:r>
        <w:t xml:space="preserve">Entry Drop/Change </w:t>
      </w:r>
      <w:r>
        <w:tab/>
        <w:t>11/27</w:t>
      </w:r>
      <w:r>
        <w:tab/>
      </w:r>
      <w:r w:rsidR="00C1271D">
        <w:tab/>
        <w:t>EF + $25.00</w:t>
      </w:r>
    </w:p>
    <w:p w14:paraId="3D87967C" w14:textId="7711E4F3" w:rsidR="00C1271D" w:rsidRDefault="00750A2D" w:rsidP="00E40EBE">
      <w:r>
        <w:t>Entry Drop/Change</w:t>
      </w:r>
      <w:r>
        <w:tab/>
        <w:t>11/28</w:t>
      </w:r>
      <w:r>
        <w:tab/>
      </w:r>
      <w:r w:rsidR="00C1271D">
        <w:tab/>
        <w:t>EF + $35.00</w:t>
      </w:r>
    </w:p>
    <w:p w14:paraId="34EA93DE" w14:textId="69CEBDD9" w:rsidR="00C1271D" w:rsidRDefault="00C1271D" w:rsidP="00E40EBE">
      <w:r>
        <w:t>Entry Drop/Change</w:t>
      </w:r>
      <w:r>
        <w:tab/>
        <w:t>11/29</w:t>
      </w:r>
      <w:r>
        <w:tab/>
      </w:r>
      <w:r>
        <w:tab/>
        <w:t>EF +$50.00</w:t>
      </w:r>
    </w:p>
    <w:p w14:paraId="5C315248" w14:textId="0A0001F3" w:rsidR="00C1271D" w:rsidRDefault="00750A2D" w:rsidP="00E40EBE">
      <w:r>
        <w:t>Judge Drop</w:t>
      </w:r>
      <w:r>
        <w:tab/>
      </w:r>
      <w:r>
        <w:tab/>
        <w:t>11/27</w:t>
      </w:r>
      <w:r w:rsidR="00C1271D">
        <w:tab/>
      </w:r>
      <w:r w:rsidR="00C1271D">
        <w:tab/>
        <w:t>$100.00</w:t>
      </w:r>
    </w:p>
    <w:p w14:paraId="1571CCC3" w14:textId="1C55674D" w:rsidR="00C1271D" w:rsidRDefault="00C1271D" w:rsidP="00E40EBE">
      <w:pPr>
        <w:ind w:left="-360" w:firstLine="360"/>
      </w:pPr>
      <w:r>
        <w:t xml:space="preserve">Judge Drop </w:t>
      </w:r>
      <w:r>
        <w:tab/>
      </w:r>
      <w:r>
        <w:tab/>
        <w:t>11/29</w:t>
      </w:r>
      <w:r>
        <w:tab/>
      </w:r>
      <w:r>
        <w:tab/>
        <w:t>$200.00</w:t>
      </w:r>
    </w:p>
    <w:p w14:paraId="1155118B" w14:textId="4236D3A5" w:rsidR="0082203E" w:rsidRDefault="0082203E" w:rsidP="00E40EBE">
      <w:pPr>
        <w:ind w:left="360"/>
        <w:sectPr w:rsidR="0082203E" w:rsidSect="0082203E">
          <w:type w:val="continuous"/>
          <w:pgSz w:w="12240" w:h="15840"/>
          <w:pgMar w:top="720" w:right="720" w:bottom="720" w:left="720" w:header="720" w:footer="720" w:gutter="0"/>
          <w:cols w:num="2" w:space="720"/>
          <w:docGrid w:linePitch="360"/>
        </w:sectPr>
      </w:pPr>
    </w:p>
    <w:p w14:paraId="01E94373" w14:textId="503D561F" w:rsidR="006708AD" w:rsidRDefault="006708AD" w:rsidP="00E40EBE">
      <w:pPr>
        <w:rPr>
          <w:b/>
        </w:rPr>
      </w:pPr>
    </w:p>
    <w:p w14:paraId="57180981" w14:textId="3E49744E" w:rsidR="00E40EBE" w:rsidRPr="00E40EBE" w:rsidRDefault="00E40EBE" w:rsidP="00E40EBE">
      <w:pPr>
        <w:rPr>
          <w:b/>
        </w:rPr>
      </w:pPr>
      <w:r w:rsidRPr="00E40EBE">
        <w:rPr>
          <w:b/>
        </w:rPr>
        <w:t>JUDGE REQUIREMENTS:</w:t>
      </w:r>
    </w:p>
    <w:p w14:paraId="075729C8" w14:textId="77777777" w:rsidR="0082203E" w:rsidRDefault="00C746E7" w:rsidP="00E40EBE">
      <w:pPr>
        <w:pStyle w:val="ListParagraph"/>
        <w:numPr>
          <w:ilvl w:val="0"/>
          <w:numId w:val="6"/>
        </w:numPr>
      </w:pPr>
      <w:r w:rsidRPr="0077553E">
        <w:t xml:space="preserve">A qualified judge should be provided for every 6 entries or fraction thereof in individual events.  </w:t>
      </w:r>
    </w:p>
    <w:p w14:paraId="0F61DD81" w14:textId="67A23B05" w:rsidR="00EC2B2E" w:rsidRDefault="00EC2B2E" w:rsidP="00E40EBE">
      <w:pPr>
        <w:pStyle w:val="ListParagraph"/>
        <w:numPr>
          <w:ilvl w:val="0"/>
          <w:numId w:val="6"/>
        </w:numPr>
      </w:pPr>
      <w:r>
        <w:t>A</w:t>
      </w:r>
      <w:r w:rsidR="00C746E7" w:rsidRPr="0077553E">
        <w:t xml:space="preserve"> qualified judge should be pr</w:t>
      </w:r>
      <w:r>
        <w:t>ovided for every 2 entries or fraction thereof in PF and LD.</w:t>
      </w:r>
    </w:p>
    <w:p w14:paraId="0059135A" w14:textId="5C303B4C" w:rsidR="0082203E" w:rsidRDefault="00EC2B2E" w:rsidP="00E40EBE">
      <w:pPr>
        <w:pStyle w:val="ListParagraph"/>
        <w:numPr>
          <w:ilvl w:val="0"/>
          <w:numId w:val="6"/>
        </w:numPr>
      </w:pPr>
      <w:r>
        <w:t xml:space="preserve">A qualified judge should be provided for every school with Congressional Debate entries. </w:t>
      </w:r>
      <w:r w:rsidR="00C746E7" w:rsidRPr="0077553E">
        <w:t xml:space="preserve"> </w:t>
      </w:r>
    </w:p>
    <w:p w14:paraId="209423D6" w14:textId="77777777" w:rsidR="00C1271D" w:rsidRDefault="00C746E7" w:rsidP="00E40EBE">
      <w:pPr>
        <w:pStyle w:val="ListParagraph"/>
        <w:numPr>
          <w:ilvl w:val="0"/>
          <w:numId w:val="6"/>
        </w:numPr>
      </w:pPr>
      <w:r w:rsidRPr="0077553E">
        <w:t xml:space="preserve">Judge pools </w:t>
      </w:r>
      <w:r w:rsidR="0082203E">
        <w:t>are separate;</w:t>
      </w:r>
      <w:r w:rsidR="00C1271D">
        <w:t xml:space="preserve"> no judge may cover more than one obligation.</w:t>
      </w:r>
    </w:p>
    <w:p w14:paraId="2DC1065C" w14:textId="77777777" w:rsidR="00E40EBE" w:rsidRDefault="00E40EBE" w:rsidP="00E40EBE">
      <w:pPr>
        <w:ind w:left="360"/>
        <w:jc w:val="center"/>
      </w:pPr>
    </w:p>
    <w:p w14:paraId="3FD86405" w14:textId="0E14C9C8" w:rsidR="00E40EBE" w:rsidRDefault="00C746E7" w:rsidP="00E40EBE">
      <w:pPr>
        <w:ind w:left="360"/>
        <w:jc w:val="center"/>
      </w:pPr>
      <w:r w:rsidRPr="00C1271D">
        <w:t>Entry fees wil</w:t>
      </w:r>
      <w:r w:rsidR="006779D9" w:rsidRPr="00C1271D">
        <w:t xml:space="preserve">l be calculated at 5pm on </w:t>
      </w:r>
      <w:r w:rsidR="00750A2D">
        <w:t>Thursday November 14</w:t>
      </w:r>
      <w:r w:rsidRPr="00C1271D">
        <w:t>, 201</w:t>
      </w:r>
      <w:r w:rsidR="00750A2D">
        <w:t>9</w:t>
      </w:r>
      <w:r w:rsidR="00D400D2" w:rsidRPr="00C1271D">
        <w:t>.</w:t>
      </w:r>
      <w:r w:rsidR="00C1271D">
        <w:t xml:space="preserve"> </w:t>
      </w:r>
    </w:p>
    <w:p w14:paraId="2EFDC38A" w14:textId="60E46D84" w:rsidR="00C746E7" w:rsidRDefault="00C1271D" w:rsidP="00E40EBE">
      <w:pPr>
        <w:ind w:left="360"/>
        <w:jc w:val="center"/>
      </w:pPr>
      <w:r>
        <w:t>All additional fee changes take place at 5:01 pm of the specified date</w:t>
      </w:r>
      <w:r w:rsidR="00067B13">
        <w:t xml:space="preserve"> on pg.1</w:t>
      </w:r>
      <w:r>
        <w:t>.</w:t>
      </w:r>
    </w:p>
    <w:p w14:paraId="17DBE21C" w14:textId="7EB287A3" w:rsidR="00C746E7" w:rsidRDefault="00C746E7" w:rsidP="00E40EBE">
      <w:pPr>
        <w:spacing w:before="100" w:beforeAutospacing="1" w:after="100" w:afterAutospacing="1"/>
      </w:pPr>
      <w:r w:rsidRPr="0077553E">
        <w:rPr>
          <w:b/>
          <w:u w:val="single"/>
        </w:rPr>
        <w:t>Fees are due at or before registration</w:t>
      </w:r>
      <w:r w:rsidR="00DC0813" w:rsidRPr="0077553E">
        <w:t xml:space="preserve">: School or personal </w:t>
      </w:r>
      <w:r w:rsidRPr="0077553E">
        <w:t xml:space="preserve">checks should be made payable </w:t>
      </w:r>
      <w:r w:rsidR="00DC0813" w:rsidRPr="0077553E">
        <w:t xml:space="preserve">to </w:t>
      </w:r>
      <w:r w:rsidR="00DC0813" w:rsidRPr="00D26F1B">
        <w:rPr>
          <w:i/>
        </w:rPr>
        <w:t>George Mason University</w:t>
      </w:r>
      <w:r w:rsidR="00DC0813" w:rsidRPr="0077553E">
        <w:t>. H</w:t>
      </w:r>
      <w:r w:rsidRPr="0077553E">
        <w:t xml:space="preserve">old checks </w:t>
      </w:r>
      <w:r w:rsidR="00D14890">
        <w:t>are</w:t>
      </w:r>
      <w:r w:rsidR="0034192F">
        <w:t xml:space="preserve"> not</w:t>
      </w:r>
      <w:r w:rsidRPr="0077553E">
        <w:t xml:space="preserve"> accepted. </w:t>
      </w:r>
      <w:r w:rsidR="009B03A4">
        <w:t>Schools can also pay online. Information regarding online payment can be found at:</w:t>
      </w:r>
      <w:r w:rsidR="00D14890">
        <w:t xml:space="preserve"> </w:t>
      </w:r>
    </w:p>
    <w:p w14:paraId="220A6F81" w14:textId="57072FE4" w:rsidR="00D26F1B" w:rsidRPr="0077553E" w:rsidRDefault="00094A61" w:rsidP="00E40EBE">
      <w:pPr>
        <w:spacing w:before="100" w:beforeAutospacing="1" w:after="100" w:afterAutospacing="1"/>
      </w:pPr>
      <w:hyperlink r:id="rId10" w:history="1">
        <w:r w:rsidR="00D26F1B">
          <w:rPr>
            <w:rStyle w:val="Hyperlink"/>
          </w:rPr>
          <w:t>https://secure.touchnet.com/C20788_ustores/web/store_cat.jsp?STOREID=110&amp;CATID=256&amp;SINGLESTORE=true</w:t>
        </w:r>
      </w:hyperlink>
    </w:p>
    <w:p w14:paraId="63DED85F" w14:textId="1EA43CA1" w:rsidR="006708AD" w:rsidRDefault="00C746E7" w:rsidP="006708AD">
      <w:pPr>
        <w:spacing w:before="100" w:beforeAutospacing="1" w:after="100" w:afterAutospacing="1"/>
      </w:pPr>
      <w:r w:rsidRPr="0077553E">
        <w:t>Fees assessed once the</w:t>
      </w:r>
      <w:r w:rsidR="0034192F">
        <w:t xml:space="preserve"> tournament has started (for no-show students or no-</w:t>
      </w:r>
      <w:r w:rsidRPr="0077553E">
        <w:t xml:space="preserve">show judges) should be paid immediately at the ballot table.  </w:t>
      </w:r>
      <w:r w:rsidRPr="0077553E">
        <w:rPr>
          <w:b/>
        </w:rPr>
        <w:t>Schools with outstanding fees risk preventing their students from participating in elimination rounds.</w:t>
      </w:r>
      <w:r w:rsidRPr="0077553E">
        <w:t xml:space="preserve"> </w:t>
      </w:r>
    </w:p>
    <w:p w14:paraId="1F1FBA07" w14:textId="0BEED144" w:rsidR="00C21421" w:rsidRPr="006708AD" w:rsidRDefault="00C1271D" w:rsidP="006708AD">
      <w:pPr>
        <w:spacing w:before="100" w:beforeAutospacing="1" w:after="100" w:afterAutospacing="1"/>
      </w:pPr>
      <w:r>
        <w:rPr>
          <w:b/>
        </w:rPr>
        <w:t>TOURNAMENT HOTEL:</w:t>
      </w:r>
    </w:p>
    <w:p w14:paraId="17004E77" w14:textId="16726BA5" w:rsidR="000B3656" w:rsidRPr="00750A2D" w:rsidRDefault="000B3656" w:rsidP="000B3656">
      <w:pPr>
        <w:pStyle w:val="xmsonormal"/>
        <w:shd w:val="clear" w:color="auto" w:fill="FFFFFF"/>
        <w:spacing w:before="0" w:beforeAutospacing="0" w:after="0" w:afterAutospacing="0"/>
        <w:ind w:left="360"/>
        <w:rPr>
          <w:highlight w:val="yellow"/>
        </w:rPr>
      </w:pPr>
      <w:r w:rsidRPr="0034192F">
        <w:t>Marriott Fair Oaks will once again serve as the official tournament hotel for the GMU Patriot Games.</w:t>
      </w:r>
      <w:r w:rsidRPr="0077553E">
        <w:t xml:space="preserve"> The hotel will host tournament registration Friday night</w:t>
      </w:r>
      <w:r>
        <w:t xml:space="preserve"> </w:t>
      </w:r>
      <w:r w:rsidR="00750A2D">
        <w:t>December 6</w:t>
      </w:r>
      <w:r w:rsidR="00750A2D" w:rsidRPr="00750A2D">
        <w:rPr>
          <w:vertAlign w:val="superscript"/>
        </w:rPr>
        <w:t>th</w:t>
      </w:r>
      <w:r w:rsidR="00750A2D">
        <w:t xml:space="preserve">, 2019 </w:t>
      </w:r>
      <w:r w:rsidR="00D9700A">
        <w:t xml:space="preserve">from 7 to 10 PM. </w:t>
      </w:r>
      <w:r w:rsidRPr="00750A2D">
        <w:rPr>
          <w:highlight w:val="yellow"/>
        </w:rPr>
        <w:t xml:space="preserve"> </w:t>
      </w:r>
    </w:p>
    <w:p w14:paraId="2D42AE32" w14:textId="77777777" w:rsidR="000B3656" w:rsidRPr="00750A2D" w:rsidRDefault="000B3656" w:rsidP="00A76BBA">
      <w:pPr>
        <w:pStyle w:val="xmsonormal"/>
        <w:shd w:val="clear" w:color="auto" w:fill="FFFFFF"/>
        <w:spacing w:before="0" w:beforeAutospacing="0" w:after="0" w:afterAutospacing="0"/>
        <w:ind w:left="360"/>
        <w:rPr>
          <w:b/>
          <w:bCs/>
          <w:highlight w:val="yellow"/>
        </w:rPr>
        <w:sectPr w:rsidR="000B3656" w:rsidRPr="00750A2D" w:rsidSect="00A76BBA">
          <w:type w:val="continuous"/>
          <w:pgSz w:w="12240" w:h="15840"/>
          <w:pgMar w:top="720" w:right="720" w:bottom="720" w:left="720" w:header="720" w:footer="720" w:gutter="0"/>
          <w:cols w:space="720"/>
          <w:docGrid w:linePitch="360"/>
        </w:sectPr>
      </w:pPr>
    </w:p>
    <w:p w14:paraId="01CEF1F8" w14:textId="77777777" w:rsidR="000B3656" w:rsidRPr="00750A2D" w:rsidRDefault="000B3656" w:rsidP="00A76BBA">
      <w:pPr>
        <w:pStyle w:val="xmsonormal"/>
        <w:shd w:val="clear" w:color="auto" w:fill="FFFFFF"/>
        <w:spacing w:before="0" w:beforeAutospacing="0" w:after="0" w:afterAutospacing="0"/>
        <w:ind w:left="360"/>
        <w:rPr>
          <w:b/>
          <w:bCs/>
          <w:highlight w:val="yellow"/>
        </w:rPr>
      </w:pPr>
    </w:p>
    <w:p w14:paraId="7C0695B1" w14:textId="5280AB91" w:rsidR="0034192F" w:rsidRPr="00B0085C" w:rsidRDefault="00C21421" w:rsidP="00A76BBA">
      <w:pPr>
        <w:pStyle w:val="xmsonormal"/>
        <w:shd w:val="clear" w:color="auto" w:fill="FFFFFF"/>
        <w:spacing w:before="0" w:beforeAutospacing="0" w:after="0" w:afterAutospacing="0"/>
        <w:ind w:left="360"/>
        <w:rPr>
          <w:b/>
          <w:bCs/>
        </w:rPr>
      </w:pPr>
      <w:r w:rsidRPr="00B0085C">
        <w:rPr>
          <w:b/>
          <w:bCs/>
        </w:rPr>
        <w:t xml:space="preserve">Marriott Fairfax at Fair Oaks: </w:t>
      </w:r>
    </w:p>
    <w:p w14:paraId="3F15CB67" w14:textId="77777777" w:rsidR="0034192F" w:rsidRPr="00B0085C" w:rsidRDefault="00C21421" w:rsidP="00A76BBA">
      <w:pPr>
        <w:pStyle w:val="xmsonormal"/>
        <w:shd w:val="clear" w:color="auto" w:fill="FFFFFF"/>
        <w:spacing w:before="0" w:beforeAutospacing="0" w:after="0" w:afterAutospacing="0"/>
        <w:ind w:left="360"/>
        <w:rPr>
          <w:b/>
          <w:bCs/>
        </w:rPr>
      </w:pPr>
      <w:r w:rsidRPr="00B0085C">
        <w:rPr>
          <w:b/>
          <w:bCs/>
        </w:rPr>
        <w:t>11787 Lee Jackson Memorial Highway</w:t>
      </w:r>
    </w:p>
    <w:p w14:paraId="00944C3A" w14:textId="458F7269" w:rsidR="0034192F" w:rsidRPr="00B0085C" w:rsidRDefault="0034192F" w:rsidP="00A76BBA">
      <w:pPr>
        <w:pStyle w:val="xmsonormal"/>
        <w:shd w:val="clear" w:color="auto" w:fill="FFFFFF"/>
        <w:spacing w:before="0" w:beforeAutospacing="0" w:after="0" w:afterAutospacing="0"/>
        <w:ind w:left="360"/>
        <w:rPr>
          <w:b/>
          <w:bCs/>
        </w:rPr>
      </w:pPr>
      <w:r w:rsidRPr="00B0085C">
        <w:rPr>
          <w:b/>
          <w:bCs/>
        </w:rPr>
        <w:t>Fairfax, VA 22033</w:t>
      </w:r>
    </w:p>
    <w:p w14:paraId="2DCC7E2A" w14:textId="77777777" w:rsidR="0034192F" w:rsidRPr="00B0085C" w:rsidRDefault="00C21421" w:rsidP="00A76BBA">
      <w:pPr>
        <w:pStyle w:val="xmsonormal"/>
        <w:shd w:val="clear" w:color="auto" w:fill="FFFFFF"/>
        <w:spacing w:before="0" w:beforeAutospacing="0" w:after="0" w:afterAutospacing="0"/>
        <w:ind w:left="360"/>
      </w:pPr>
      <w:r w:rsidRPr="00B0085C">
        <w:rPr>
          <w:b/>
          <w:bCs/>
        </w:rPr>
        <w:t>(703) 352-2525</w:t>
      </w:r>
      <w:r w:rsidR="0034192F" w:rsidRPr="00B0085C">
        <w:t xml:space="preserve"> </w:t>
      </w:r>
    </w:p>
    <w:p w14:paraId="105B9EEF" w14:textId="77777777" w:rsidR="000B3656" w:rsidRDefault="000B3656" w:rsidP="00A76BBA">
      <w:pPr>
        <w:pStyle w:val="xmsonormal"/>
        <w:shd w:val="clear" w:color="auto" w:fill="FFFFFF"/>
        <w:spacing w:before="0" w:beforeAutospacing="0" w:after="0" w:afterAutospacing="0"/>
        <w:ind w:left="360"/>
      </w:pPr>
    </w:p>
    <w:p w14:paraId="3A68748E" w14:textId="77777777" w:rsidR="00B0085C" w:rsidRDefault="00B0085C" w:rsidP="00A76BBA">
      <w:pPr>
        <w:pStyle w:val="xmsonormal"/>
        <w:shd w:val="clear" w:color="auto" w:fill="FFFFFF"/>
        <w:spacing w:before="0" w:beforeAutospacing="0" w:after="0" w:afterAutospacing="0"/>
        <w:ind w:left="360"/>
      </w:pPr>
    </w:p>
    <w:p w14:paraId="3147F348" w14:textId="51EADE8C" w:rsidR="0034192F" w:rsidRDefault="000B3656" w:rsidP="00A76BBA">
      <w:pPr>
        <w:pStyle w:val="xmsonormal"/>
        <w:shd w:val="clear" w:color="auto" w:fill="FFFFFF"/>
        <w:spacing w:before="0" w:beforeAutospacing="0" w:after="0" w:afterAutospacing="0"/>
        <w:ind w:left="360"/>
      </w:pPr>
      <w:r>
        <w:t>Room Blocks are reserved</w:t>
      </w:r>
      <w:r w:rsidR="0034192F">
        <w:t xml:space="preserve"> Thursday – Sunday</w:t>
      </w:r>
    </w:p>
    <w:p w14:paraId="63762C93" w14:textId="7EAF67F3" w:rsidR="0034192F" w:rsidRDefault="00B0085C" w:rsidP="00A76BBA">
      <w:pPr>
        <w:pStyle w:val="xmsonormal"/>
        <w:shd w:val="clear" w:color="auto" w:fill="FFFFFF"/>
        <w:spacing w:before="0" w:beforeAutospacing="0" w:after="0" w:afterAutospacing="0"/>
        <w:ind w:left="360"/>
      </w:pPr>
      <w:r>
        <w:t>$92</w:t>
      </w:r>
      <w:r w:rsidR="0034192F">
        <w:t>.00 per night + tax</w:t>
      </w:r>
    </w:p>
    <w:p w14:paraId="41D76A69" w14:textId="01A09D21" w:rsidR="000B3656" w:rsidRDefault="000B3656" w:rsidP="00A76BBA">
      <w:pPr>
        <w:pStyle w:val="xmsonormal"/>
        <w:shd w:val="clear" w:color="auto" w:fill="FFFFFF"/>
        <w:spacing w:before="0" w:beforeAutospacing="0" w:after="0" w:afterAutospacing="0"/>
        <w:ind w:left="360"/>
      </w:pPr>
      <w:r>
        <w:t>1-888-236-2427</w:t>
      </w:r>
    </w:p>
    <w:p w14:paraId="2A5D3001" w14:textId="3664ED6F" w:rsidR="00B0085C" w:rsidRPr="000B3656" w:rsidRDefault="00B0085C" w:rsidP="00B0085C">
      <w:pPr>
        <w:pStyle w:val="xmsonormal"/>
        <w:shd w:val="clear" w:color="auto" w:fill="FFFFFF"/>
        <w:spacing w:before="0" w:beforeAutospacing="0" w:after="0" w:afterAutospacing="0"/>
        <w:ind w:left="360"/>
        <w:rPr>
          <w:i/>
        </w:rPr>
      </w:pPr>
      <w:r>
        <w:rPr>
          <w:i/>
        </w:rPr>
        <w:t>*10 minute drive from campus</w:t>
      </w:r>
    </w:p>
    <w:p w14:paraId="0BB09548" w14:textId="0F84CEC6" w:rsidR="000B3656" w:rsidRDefault="000B3656" w:rsidP="00A76BBA">
      <w:pPr>
        <w:pStyle w:val="xmsonormal"/>
        <w:shd w:val="clear" w:color="auto" w:fill="FFFFFF"/>
        <w:spacing w:before="0" w:beforeAutospacing="0" w:after="0" w:afterAutospacing="0"/>
        <w:ind w:left="360"/>
        <w:sectPr w:rsidR="000B3656" w:rsidSect="000B3656">
          <w:type w:val="continuous"/>
          <w:pgSz w:w="12240" w:h="15840"/>
          <w:pgMar w:top="720" w:right="720" w:bottom="720" w:left="720" w:header="720" w:footer="720" w:gutter="0"/>
          <w:cols w:num="2" w:space="720"/>
          <w:docGrid w:linePitch="360"/>
        </w:sectPr>
      </w:pPr>
    </w:p>
    <w:p w14:paraId="2714DA9A" w14:textId="77777777" w:rsidR="000B3656" w:rsidRDefault="000B3656" w:rsidP="00A76BBA">
      <w:pPr>
        <w:ind w:left="360"/>
        <w:rPr>
          <w:bCs/>
          <w:iCs/>
        </w:rPr>
      </w:pPr>
    </w:p>
    <w:p w14:paraId="0A31F665" w14:textId="1E6CC622" w:rsidR="00B0085C" w:rsidRDefault="00094A61" w:rsidP="00B0085C">
      <w:pPr>
        <w:pStyle w:val="xmsonormal"/>
        <w:shd w:val="clear" w:color="auto" w:fill="FFFFFF"/>
        <w:spacing w:before="0" w:beforeAutospacing="0" w:after="0" w:afterAutospacing="0"/>
        <w:ind w:firstLine="360"/>
        <w:rPr>
          <w:rFonts w:ascii="Calibri" w:hAnsi="Calibri" w:cs="Calibri"/>
          <w:color w:val="201F1E"/>
          <w:sz w:val="22"/>
          <w:szCs w:val="22"/>
        </w:rPr>
      </w:pPr>
      <w:hyperlink r:id="rId11" w:tgtFrame="_blank" w:history="1">
        <w:r w:rsidR="00B0085C">
          <w:rPr>
            <w:rStyle w:val="Hyperlink"/>
            <w:rFonts w:ascii="Arial" w:hAnsi="Arial" w:cs="Arial"/>
            <w:b/>
            <w:bCs/>
            <w:sz w:val="22"/>
            <w:szCs w:val="22"/>
            <w:bdr w:val="none" w:sz="0" w:space="0" w:color="auto" w:frame="1"/>
          </w:rPr>
          <w:t>Book your group rate for Patriot Games Tournament 2019</w:t>
        </w:r>
      </w:hyperlink>
      <w:r w:rsidR="00B0085C">
        <w:rPr>
          <w:rFonts w:ascii="Arial" w:hAnsi="Arial" w:cs="Arial"/>
          <w:b/>
          <w:bCs/>
          <w:color w:val="201F1E"/>
          <w:sz w:val="22"/>
          <w:szCs w:val="22"/>
          <w:bdr w:val="none" w:sz="0" w:space="0" w:color="auto" w:frame="1"/>
        </w:rPr>
        <w:t xml:space="preserve"> – USE THIS LINK FOR ROOM BLOCK!!</w:t>
      </w:r>
    </w:p>
    <w:p w14:paraId="39C62C86" w14:textId="77777777" w:rsidR="00B0085C" w:rsidRDefault="00B0085C" w:rsidP="00B0085C">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1DB5C53F" w14:textId="1543FCA8" w:rsidR="00E236C3" w:rsidRPr="00B0085C" w:rsidRDefault="00B0085C" w:rsidP="00B0085C">
      <w:pPr>
        <w:pStyle w:val="xmsonormal"/>
        <w:shd w:val="clear" w:color="auto" w:fill="FFFFFF"/>
        <w:spacing w:before="0" w:beforeAutospacing="0" w:after="0" w:afterAutospacing="0"/>
        <w:ind w:left="360"/>
        <w:rPr>
          <w:bCs/>
          <w:iCs/>
          <w:color w:val="000000" w:themeColor="text1"/>
        </w:rPr>
      </w:pPr>
      <w:r w:rsidRPr="00B0085C">
        <w:rPr>
          <w:color w:val="201F1E"/>
        </w:rPr>
        <w:t>Guests may also call our Reservations Department at 1-888-236-2427 and reference the group by name and date.</w:t>
      </w:r>
      <w:r>
        <w:rPr>
          <w:color w:val="201F1E"/>
        </w:rPr>
        <w:t xml:space="preserve">  </w:t>
      </w:r>
      <w:r w:rsidR="00C21421" w:rsidRPr="00A76BBA">
        <w:rPr>
          <w:bCs/>
          <w:iCs/>
        </w:rPr>
        <w:t xml:space="preserve">We highly </w:t>
      </w:r>
      <w:r w:rsidR="00C21421" w:rsidRPr="00B0085C">
        <w:rPr>
          <w:bCs/>
          <w:iCs/>
          <w:color w:val="000000" w:themeColor="text1"/>
        </w:rPr>
        <w:t xml:space="preserve">recommend </w:t>
      </w:r>
      <w:r w:rsidR="000B3656" w:rsidRPr="00B0085C">
        <w:rPr>
          <w:bCs/>
          <w:iCs/>
          <w:color w:val="000000" w:themeColor="text1"/>
        </w:rPr>
        <w:t>staying</w:t>
      </w:r>
      <w:r w:rsidR="00C21421" w:rsidRPr="00B0085C">
        <w:rPr>
          <w:bCs/>
          <w:iCs/>
          <w:color w:val="000000" w:themeColor="text1"/>
        </w:rPr>
        <w:t xml:space="preserve"> at the tournament </w:t>
      </w:r>
      <w:r w:rsidR="00102456" w:rsidRPr="00B0085C">
        <w:rPr>
          <w:bCs/>
          <w:iCs/>
          <w:color w:val="000000" w:themeColor="text1"/>
        </w:rPr>
        <w:t>hotel,</w:t>
      </w:r>
      <w:r w:rsidR="000B3656" w:rsidRPr="00B0085C">
        <w:rPr>
          <w:bCs/>
          <w:iCs/>
          <w:color w:val="000000" w:themeColor="text1"/>
        </w:rPr>
        <w:t xml:space="preserve"> as the rate has been</w:t>
      </w:r>
      <w:r w:rsidR="00C21421" w:rsidRPr="00B0085C">
        <w:rPr>
          <w:bCs/>
          <w:iCs/>
          <w:color w:val="000000" w:themeColor="text1"/>
        </w:rPr>
        <w:t xml:space="preserve"> specially negotiated </w:t>
      </w:r>
      <w:r w:rsidR="000B3656" w:rsidRPr="00B0085C">
        <w:rPr>
          <w:bCs/>
          <w:iCs/>
          <w:color w:val="000000" w:themeColor="text1"/>
        </w:rPr>
        <w:t xml:space="preserve">and will be difficult to beat!  </w:t>
      </w:r>
      <w:r w:rsidR="000B3656" w:rsidRPr="00B0085C">
        <w:rPr>
          <w:bCs/>
          <w:i/>
          <w:iCs/>
          <w:color w:val="000000" w:themeColor="text1"/>
        </w:rPr>
        <w:t>R</w:t>
      </w:r>
      <w:r w:rsidR="00E236C3" w:rsidRPr="00B0085C">
        <w:rPr>
          <w:bCs/>
          <w:i/>
          <w:iCs/>
          <w:color w:val="000000" w:themeColor="text1"/>
        </w:rPr>
        <w:t>oom block</w:t>
      </w:r>
      <w:r w:rsidR="000B3656" w:rsidRPr="00B0085C">
        <w:rPr>
          <w:bCs/>
          <w:i/>
          <w:iCs/>
          <w:color w:val="000000" w:themeColor="text1"/>
        </w:rPr>
        <w:t xml:space="preserve"> rates will be available until</w:t>
      </w:r>
      <w:r w:rsidR="00E236C3" w:rsidRPr="00B0085C">
        <w:rPr>
          <w:bCs/>
          <w:i/>
          <w:iCs/>
          <w:color w:val="000000" w:themeColor="text1"/>
        </w:rPr>
        <w:t xml:space="preserve"> </w:t>
      </w:r>
      <w:r w:rsidR="00CB7BFC" w:rsidRPr="00B0085C">
        <w:rPr>
          <w:bCs/>
          <w:i/>
          <w:iCs/>
          <w:color w:val="000000" w:themeColor="text1"/>
        </w:rPr>
        <w:t xml:space="preserve">November </w:t>
      </w:r>
      <w:r w:rsidR="00465A06" w:rsidRPr="00B0085C">
        <w:rPr>
          <w:bCs/>
          <w:i/>
          <w:iCs/>
          <w:color w:val="000000" w:themeColor="text1"/>
        </w:rPr>
        <w:t>2</w:t>
      </w:r>
      <w:r w:rsidRPr="00B0085C">
        <w:rPr>
          <w:bCs/>
          <w:i/>
          <w:iCs/>
          <w:color w:val="000000" w:themeColor="text1"/>
        </w:rPr>
        <w:t>0</w:t>
      </w:r>
      <w:r w:rsidR="000B3656" w:rsidRPr="00B0085C">
        <w:rPr>
          <w:bCs/>
          <w:i/>
          <w:iCs/>
          <w:color w:val="000000" w:themeColor="text1"/>
        </w:rPr>
        <w:t>,</w:t>
      </w:r>
      <w:r w:rsidR="000B3656" w:rsidRPr="00B0085C">
        <w:rPr>
          <w:bCs/>
          <w:i/>
          <w:iCs/>
          <w:color w:val="000000" w:themeColor="text1"/>
          <w:vertAlign w:val="superscript"/>
        </w:rPr>
        <w:t xml:space="preserve"> </w:t>
      </w:r>
      <w:r w:rsidR="000B3656" w:rsidRPr="00B0085C">
        <w:rPr>
          <w:bCs/>
          <w:i/>
          <w:iCs/>
          <w:color w:val="000000" w:themeColor="text1"/>
        </w:rPr>
        <w:t>201</w:t>
      </w:r>
      <w:r w:rsidRPr="00B0085C">
        <w:rPr>
          <w:bCs/>
          <w:i/>
          <w:iCs/>
          <w:color w:val="000000" w:themeColor="text1"/>
        </w:rPr>
        <w:t>9</w:t>
      </w:r>
      <w:r w:rsidR="000B3656" w:rsidRPr="00B0085C">
        <w:rPr>
          <w:bCs/>
          <w:i/>
          <w:iCs/>
          <w:color w:val="000000" w:themeColor="text1"/>
        </w:rPr>
        <w:t>.</w:t>
      </w:r>
    </w:p>
    <w:p w14:paraId="3522D1D8" w14:textId="77777777" w:rsidR="00D37494" w:rsidRDefault="00D37494" w:rsidP="00A76BBA"/>
    <w:p w14:paraId="7AE47B51" w14:textId="77777777" w:rsidR="000B3656" w:rsidRDefault="000B3656" w:rsidP="00A76BBA"/>
    <w:p w14:paraId="2A5BCE35" w14:textId="77777777" w:rsidR="000B3656" w:rsidRDefault="000B3656" w:rsidP="00A76BBA"/>
    <w:p w14:paraId="1F02A3CB" w14:textId="77777777" w:rsidR="000B3656" w:rsidRDefault="000B3656" w:rsidP="00A76BBA"/>
    <w:p w14:paraId="5118BD33" w14:textId="3EB1E230" w:rsidR="009C65D9" w:rsidRPr="009C65D9" w:rsidRDefault="009C65D9" w:rsidP="009C65D9">
      <w:pPr>
        <w:pStyle w:val="NormalWeb"/>
        <w:spacing w:before="0" w:beforeAutospacing="0" w:after="0" w:afterAutospacing="0"/>
      </w:pPr>
      <w:r w:rsidRPr="009C65D9">
        <w:rPr>
          <w:b/>
          <w:color w:val="000000"/>
        </w:rPr>
        <w:t>Suit Drive:</w:t>
      </w:r>
      <w:r w:rsidRPr="009C65D9">
        <w:rPr>
          <w:color w:val="000000"/>
        </w:rPr>
        <w:t xml:space="preserve">  This year the GMU Speech team will be hosting our FIRST annual suit drive, benefiting students in the Northern VA area and beyond.</w:t>
      </w:r>
      <w:r w:rsidRPr="009C65D9">
        <w:rPr>
          <w:color w:val="000000"/>
        </w:rPr>
        <w:br/>
      </w:r>
      <w:r w:rsidRPr="009C65D9">
        <w:rPr>
          <w:color w:val="000000"/>
        </w:rPr>
        <w:br/>
        <w:t>In order to participate, please bring any of the following clothing items to the tournament on December 6th to December 8th to be donated:</w:t>
      </w:r>
      <w:r w:rsidRPr="009C65D9">
        <w:rPr>
          <w:color w:val="000000"/>
        </w:rPr>
        <w:br/>
      </w:r>
      <w:r w:rsidRPr="009C65D9">
        <w:rPr>
          <w:color w:val="000000"/>
        </w:rPr>
        <w:br/>
        <w:t>Used or Lightly Worn:</w:t>
      </w:r>
      <w:r w:rsidRPr="009C65D9">
        <w:rPr>
          <w:color w:val="000000"/>
        </w:rPr>
        <w:br/>
      </w:r>
      <w:r w:rsidRPr="009C65D9">
        <w:rPr>
          <w:color w:val="000000"/>
        </w:rPr>
        <w:br/>
        <w:t>-Skirt Suits</w:t>
      </w:r>
      <w:r w:rsidRPr="009C65D9">
        <w:rPr>
          <w:color w:val="000000"/>
        </w:rPr>
        <w:br/>
        <w:t>-Pants Suits</w:t>
      </w:r>
      <w:r w:rsidRPr="009C65D9">
        <w:rPr>
          <w:color w:val="000000"/>
        </w:rPr>
        <w:br/>
        <w:t>-Men’s Suits</w:t>
      </w:r>
      <w:r w:rsidRPr="009C65D9">
        <w:rPr>
          <w:color w:val="000000"/>
        </w:rPr>
        <w:br/>
        <w:t>-Dress Shirts</w:t>
      </w:r>
      <w:r w:rsidRPr="009C65D9">
        <w:rPr>
          <w:color w:val="000000"/>
        </w:rPr>
        <w:br/>
        <w:t>-Dress Coats/Overcoats</w:t>
      </w:r>
      <w:r w:rsidRPr="009C65D9">
        <w:rPr>
          <w:color w:val="000000"/>
        </w:rPr>
        <w:br/>
        <w:t>-Ties</w:t>
      </w:r>
      <w:r w:rsidRPr="009C65D9">
        <w:rPr>
          <w:color w:val="000000"/>
        </w:rPr>
        <w:br/>
        <w:t>-Belts</w:t>
      </w:r>
      <w:r w:rsidRPr="009C65D9">
        <w:rPr>
          <w:color w:val="000000"/>
        </w:rPr>
        <w:br/>
        <w:t>-Heels</w:t>
      </w:r>
      <w:r w:rsidRPr="009C65D9">
        <w:rPr>
          <w:color w:val="000000"/>
        </w:rPr>
        <w:br/>
        <w:t>-Flats</w:t>
      </w:r>
      <w:r w:rsidRPr="009C65D9">
        <w:rPr>
          <w:color w:val="000000"/>
        </w:rPr>
        <w:br/>
        <w:t>-Tournament Purses</w:t>
      </w:r>
      <w:r w:rsidRPr="009C65D9">
        <w:rPr>
          <w:color w:val="000000"/>
        </w:rPr>
        <w:br/>
        <w:t>-Men’s Tournament Bags</w:t>
      </w:r>
      <w:r w:rsidRPr="009C65D9">
        <w:rPr>
          <w:color w:val="000000"/>
        </w:rPr>
        <w:br/>
      </w:r>
      <w:r w:rsidRPr="009C65D9">
        <w:rPr>
          <w:color w:val="000000"/>
        </w:rPr>
        <w:br/>
        <w:t>New and unused:</w:t>
      </w:r>
      <w:r w:rsidRPr="009C65D9">
        <w:rPr>
          <w:color w:val="000000"/>
        </w:rPr>
        <w:br/>
      </w:r>
      <w:r w:rsidRPr="009C65D9">
        <w:rPr>
          <w:color w:val="000000"/>
        </w:rPr>
        <w:br/>
        <w:t>-Pantyhose</w:t>
      </w:r>
      <w:r w:rsidRPr="009C65D9">
        <w:rPr>
          <w:color w:val="000000"/>
        </w:rPr>
        <w:br/>
        <w:t>-Men’s Dress Socks</w:t>
      </w:r>
      <w:r w:rsidRPr="009C65D9">
        <w:rPr>
          <w:color w:val="000000"/>
        </w:rPr>
        <w:br/>
      </w:r>
      <w:r w:rsidRPr="009C65D9">
        <w:rPr>
          <w:color w:val="000000"/>
        </w:rPr>
        <w:br/>
        <w:t>We will have bins/boxes set up in the hospitality area of the Johnson Center for students, parents, and coaches to drop off old suits at any point during the tournament. If anyone would like to purchase one of the items listed above right there at Patriot Games as well, we would be happy to facilitate that transaction.</w:t>
      </w:r>
      <w:r w:rsidRPr="009C65D9">
        <w:rPr>
          <w:color w:val="000000"/>
        </w:rPr>
        <w:br/>
      </w:r>
      <w:r w:rsidRPr="009C65D9">
        <w:rPr>
          <w:color w:val="000000"/>
        </w:rPr>
        <w:br/>
        <w:t>With whatever is left over after Patriot Games, our team will host a discounted sale another weekend for neighboring high school and community college competitors to participate in.</w:t>
      </w:r>
      <w:r w:rsidRPr="009C65D9">
        <w:rPr>
          <w:color w:val="000000"/>
        </w:rPr>
        <w:br/>
      </w:r>
      <w:r w:rsidRPr="009C65D9">
        <w:rPr>
          <w:color w:val="000000"/>
        </w:rPr>
        <w:br/>
        <w:t>We hope you all will participate in helping the local speech and debate community. We look forward to seeing you at the 16th annual Patriot Games Classic! </w:t>
      </w:r>
    </w:p>
    <w:p w14:paraId="435262BC" w14:textId="77777777" w:rsidR="000B3656" w:rsidRPr="009C65D9" w:rsidRDefault="000B3656" w:rsidP="00A76BBA"/>
    <w:p w14:paraId="70522F31" w14:textId="77777777" w:rsidR="00577BD3" w:rsidRPr="009C65D9" w:rsidRDefault="00577BD3" w:rsidP="00A76BBA">
      <w:pPr>
        <w:rPr>
          <w:u w:val="single"/>
        </w:rPr>
      </w:pPr>
    </w:p>
    <w:p w14:paraId="2E279738" w14:textId="77777777" w:rsidR="006708AD" w:rsidRDefault="006708AD" w:rsidP="00A76BBA">
      <w:pPr>
        <w:ind w:left="360"/>
        <w:jc w:val="center"/>
        <w:rPr>
          <w:rFonts w:ascii="Copperplate" w:hAnsi="Copperplate"/>
          <w:u w:val="single"/>
        </w:rPr>
      </w:pPr>
    </w:p>
    <w:p w14:paraId="45B79F5F" w14:textId="30F60DB7" w:rsidR="00242A36" w:rsidRDefault="00242A36" w:rsidP="00A76BBA">
      <w:pPr>
        <w:ind w:left="360"/>
        <w:jc w:val="center"/>
        <w:rPr>
          <w:rFonts w:ascii="Copperplate" w:hAnsi="Copperplate"/>
          <w:u w:val="single"/>
        </w:rPr>
      </w:pPr>
    </w:p>
    <w:p w14:paraId="6A78E2B2" w14:textId="24629728" w:rsidR="009C65D9" w:rsidRDefault="009C65D9" w:rsidP="00A76BBA">
      <w:pPr>
        <w:ind w:left="360"/>
        <w:jc w:val="center"/>
        <w:rPr>
          <w:rFonts w:ascii="Copperplate" w:hAnsi="Copperplate"/>
          <w:u w:val="single"/>
        </w:rPr>
      </w:pPr>
    </w:p>
    <w:p w14:paraId="754D9E16" w14:textId="1357732B" w:rsidR="009C65D9" w:rsidRDefault="009C65D9" w:rsidP="00A76BBA">
      <w:pPr>
        <w:ind w:left="360"/>
        <w:jc w:val="center"/>
        <w:rPr>
          <w:rFonts w:ascii="Copperplate" w:hAnsi="Copperplate"/>
          <w:u w:val="single"/>
        </w:rPr>
      </w:pPr>
    </w:p>
    <w:p w14:paraId="1CE9F624" w14:textId="4E967C40" w:rsidR="009C65D9" w:rsidRDefault="009C65D9" w:rsidP="00A76BBA">
      <w:pPr>
        <w:ind w:left="360"/>
        <w:jc w:val="center"/>
        <w:rPr>
          <w:rFonts w:ascii="Copperplate" w:hAnsi="Copperplate"/>
          <w:u w:val="single"/>
        </w:rPr>
      </w:pPr>
    </w:p>
    <w:p w14:paraId="7E29766B" w14:textId="57A51F47" w:rsidR="009C65D9" w:rsidRDefault="009C65D9" w:rsidP="00A76BBA">
      <w:pPr>
        <w:ind w:left="360"/>
        <w:jc w:val="center"/>
        <w:rPr>
          <w:rFonts w:ascii="Copperplate" w:hAnsi="Copperplate"/>
          <w:u w:val="single"/>
        </w:rPr>
      </w:pPr>
    </w:p>
    <w:p w14:paraId="74ADCBCB" w14:textId="41C65BA3" w:rsidR="009C65D9" w:rsidRDefault="009C65D9" w:rsidP="00A76BBA">
      <w:pPr>
        <w:ind w:left="360"/>
        <w:jc w:val="center"/>
        <w:rPr>
          <w:rFonts w:ascii="Copperplate" w:hAnsi="Copperplate"/>
          <w:u w:val="single"/>
        </w:rPr>
      </w:pPr>
    </w:p>
    <w:p w14:paraId="71B64245" w14:textId="44233224" w:rsidR="009C65D9" w:rsidRDefault="009C65D9" w:rsidP="00A76BBA">
      <w:pPr>
        <w:ind w:left="360"/>
        <w:jc w:val="center"/>
        <w:rPr>
          <w:rFonts w:ascii="Copperplate" w:hAnsi="Copperplate"/>
          <w:u w:val="single"/>
        </w:rPr>
      </w:pPr>
    </w:p>
    <w:p w14:paraId="1547664C" w14:textId="323E60C0" w:rsidR="009C65D9" w:rsidRDefault="009C65D9" w:rsidP="00A76BBA">
      <w:pPr>
        <w:ind w:left="360"/>
        <w:jc w:val="center"/>
        <w:rPr>
          <w:rFonts w:ascii="Copperplate" w:hAnsi="Copperplate"/>
          <w:u w:val="single"/>
        </w:rPr>
      </w:pPr>
    </w:p>
    <w:p w14:paraId="1E128343" w14:textId="0BE02F3C" w:rsidR="009C65D9" w:rsidRDefault="009C65D9" w:rsidP="00A76BBA">
      <w:pPr>
        <w:ind w:left="360"/>
        <w:jc w:val="center"/>
        <w:rPr>
          <w:rFonts w:ascii="Copperplate" w:hAnsi="Copperplate"/>
          <w:u w:val="single"/>
        </w:rPr>
      </w:pPr>
    </w:p>
    <w:p w14:paraId="3280BA4F" w14:textId="72C803EC" w:rsidR="009C65D9" w:rsidRDefault="009C65D9" w:rsidP="00A76BBA">
      <w:pPr>
        <w:ind w:left="360"/>
        <w:jc w:val="center"/>
        <w:rPr>
          <w:rFonts w:ascii="Copperplate" w:hAnsi="Copperplate"/>
          <w:u w:val="single"/>
        </w:rPr>
      </w:pPr>
    </w:p>
    <w:p w14:paraId="7E4B6EDD" w14:textId="77777777" w:rsidR="009C65D9" w:rsidRDefault="009C65D9" w:rsidP="00A76BBA">
      <w:pPr>
        <w:ind w:left="360"/>
        <w:jc w:val="center"/>
        <w:rPr>
          <w:rFonts w:ascii="Copperplate" w:hAnsi="Copperplate"/>
          <w:u w:val="single"/>
        </w:rPr>
      </w:pPr>
    </w:p>
    <w:p w14:paraId="3FE119C8" w14:textId="77777777" w:rsidR="006708AD" w:rsidRDefault="006708AD" w:rsidP="00A76BBA">
      <w:pPr>
        <w:ind w:left="360"/>
        <w:jc w:val="center"/>
        <w:rPr>
          <w:rFonts w:ascii="Copperplate" w:hAnsi="Copperplate"/>
          <w:u w:val="single"/>
        </w:rPr>
      </w:pPr>
    </w:p>
    <w:p w14:paraId="2B0C27C7" w14:textId="77777777" w:rsidR="007101E5" w:rsidRDefault="007101E5" w:rsidP="00A76BBA">
      <w:pPr>
        <w:ind w:left="360"/>
        <w:jc w:val="center"/>
        <w:rPr>
          <w:b/>
          <w:u w:val="single"/>
        </w:rPr>
      </w:pPr>
    </w:p>
    <w:p w14:paraId="287F3DEE" w14:textId="77777777" w:rsidR="007101E5" w:rsidRDefault="007101E5" w:rsidP="00A76BBA">
      <w:pPr>
        <w:ind w:left="360"/>
        <w:jc w:val="center"/>
        <w:rPr>
          <w:b/>
          <w:u w:val="single"/>
        </w:rPr>
      </w:pPr>
    </w:p>
    <w:p w14:paraId="4DC9F6CB" w14:textId="0C5EB62B" w:rsidR="00412ACF" w:rsidRPr="006708AD" w:rsidRDefault="00C02228" w:rsidP="00A76BBA">
      <w:pPr>
        <w:ind w:left="360"/>
        <w:jc w:val="center"/>
        <w:rPr>
          <w:rFonts w:ascii="Copperplate" w:hAnsi="Copperplate"/>
          <w:u w:val="single"/>
        </w:rPr>
      </w:pPr>
      <w:r w:rsidRPr="00E40EBE">
        <w:rPr>
          <w:b/>
          <w:u w:val="single"/>
        </w:rPr>
        <w:t>1</w:t>
      </w:r>
      <w:r w:rsidR="00750A2D">
        <w:rPr>
          <w:b/>
          <w:u w:val="single"/>
        </w:rPr>
        <w:t>6</w:t>
      </w:r>
      <w:r w:rsidR="00884872" w:rsidRPr="00E40EBE">
        <w:rPr>
          <w:b/>
          <w:u w:val="single"/>
          <w:vertAlign w:val="superscript"/>
        </w:rPr>
        <w:t>th</w:t>
      </w:r>
      <w:r w:rsidR="00AA0F20" w:rsidRPr="00E40EBE">
        <w:rPr>
          <w:b/>
          <w:u w:val="single"/>
        </w:rPr>
        <w:t xml:space="preserve"> </w:t>
      </w:r>
      <w:r w:rsidR="00412ACF" w:rsidRPr="00E40EBE">
        <w:rPr>
          <w:b/>
          <w:u w:val="single"/>
        </w:rPr>
        <w:t>Annual Patriot Games Tournament Schedule</w:t>
      </w:r>
    </w:p>
    <w:p w14:paraId="21C77AF2" w14:textId="61E0B7F5" w:rsidR="00412ACF" w:rsidRPr="00E40EBE" w:rsidRDefault="00412ACF" w:rsidP="00A76BBA">
      <w:pPr>
        <w:ind w:left="360"/>
        <w:jc w:val="center"/>
        <w:rPr>
          <w:b/>
          <w:u w:val="single"/>
        </w:rPr>
      </w:pPr>
      <w:r w:rsidRPr="00E40EBE">
        <w:rPr>
          <w:b/>
          <w:u w:val="single"/>
        </w:rPr>
        <w:t>&lt;T</w:t>
      </w:r>
      <w:r w:rsidR="00577BD3" w:rsidRPr="00E40EBE">
        <w:rPr>
          <w:b/>
          <w:u w:val="single"/>
        </w:rPr>
        <w:t>entative and subject to change&gt;</w:t>
      </w:r>
    </w:p>
    <w:p w14:paraId="3E74B874" w14:textId="77777777" w:rsidR="003E332B" w:rsidRPr="0077553E" w:rsidRDefault="003E332B" w:rsidP="00A76BBA">
      <w:pPr>
        <w:jc w:val="center"/>
        <w:rPr>
          <w:u w:val="single"/>
        </w:rPr>
      </w:pPr>
    </w:p>
    <w:p w14:paraId="7CC45FA4" w14:textId="7642BCE2" w:rsidR="002E7CE9" w:rsidRPr="00A76BBA" w:rsidRDefault="000B3656" w:rsidP="00A76BBA">
      <w:pPr>
        <w:ind w:left="360"/>
        <w:rPr>
          <w:b/>
        </w:rPr>
      </w:pPr>
      <w:r>
        <w:rPr>
          <w:b/>
        </w:rPr>
        <w:t xml:space="preserve">Friday </w:t>
      </w:r>
      <w:r w:rsidR="00D9700A">
        <w:rPr>
          <w:b/>
        </w:rPr>
        <w:t>December 6</w:t>
      </w:r>
      <w:r w:rsidR="00D9700A" w:rsidRPr="00D9700A">
        <w:rPr>
          <w:b/>
          <w:vertAlign w:val="superscript"/>
        </w:rPr>
        <w:t>th</w:t>
      </w:r>
      <w:r w:rsidR="00D9700A">
        <w:rPr>
          <w:b/>
        </w:rPr>
        <w:t>, 2019</w:t>
      </w:r>
    </w:p>
    <w:p w14:paraId="14960C98" w14:textId="74F68A95" w:rsidR="002E7CE9" w:rsidRPr="0077553E" w:rsidRDefault="00884872" w:rsidP="00A76BBA">
      <w:pPr>
        <w:ind w:left="360"/>
      </w:pPr>
      <w:r w:rsidRPr="0077553E">
        <w:t>7:00-10</w:t>
      </w:r>
      <w:r w:rsidR="00CE7721">
        <w:t>:00</w:t>
      </w:r>
      <w:r w:rsidR="00CE7721">
        <w:tab/>
        <w:t xml:space="preserve"> </w:t>
      </w:r>
      <w:r w:rsidR="002E7CE9" w:rsidRPr="0077553E">
        <w:t>Registration</w:t>
      </w:r>
      <w:r w:rsidR="00CE7721">
        <w:t xml:space="preserve">, Marriott Fair Oaks </w:t>
      </w:r>
    </w:p>
    <w:p w14:paraId="2050B6A6" w14:textId="77777777" w:rsidR="002E7CE9" w:rsidRPr="0077553E" w:rsidRDefault="002E7CE9" w:rsidP="00A76BBA"/>
    <w:p w14:paraId="21FB04BF" w14:textId="77777777" w:rsidR="00D9700A" w:rsidRDefault="000B3656" w:rsidP="00A76BBA">
      <w:pPr>
        <w:ind w:left="360"/>
        <w:rPr>
          <w:b/>
        </w:rPr>
      </w:pPr>
      <w:r>
        <w:rPr>
          <w:b/>
        </w:rPr>
        <w:t>Saturday December</w:t>
      </w:r>
      <w:r w:rsidR="002E7CE9" w:rsidRPr="00A76BBA">
        <w:rPr>
          <w:b/>
        </w:rPr>
        <w:t xml:space="preserve"> </w:t>
      </w:r>
      <w:r w:rsidR="00D9700A">
        <w:rPr>
          <w:b/>
        </w:rPr>
        <w:t>7</w:t>
      </w:r>
      <w:r w:rsidR="00D9700A" w:rsidRPr="00D9700A">
        <w:rPr>
          <w:b/>
          <w:vertAlign w:val="superscript"/>
        </w:rPr>
        <w:t>th</w:t>
      </w:r>
      <w:r w:rsidR="00D9700A">
        <w:rPr>
          <w:b/>
        </w:rPr>
        <w:t xml:space="preserve">, </w:t>
      </w:r>
      <w:r w:rsidR="00456459" w:rsidRPr="00A76BBA">
        <w:rPr>
          <w:b/>
        </w:rPr>
        <w:t>20</w:t>
      </w:r>
      <w:r w:rsidR="00D9700A">
        <w:rPr>
          <w:b/>
        </w:rPr>
        <w:t>19</w:t>
      </w:r>
    </w:p>
    <w:p w14:paraId="4CE145FF" w14:textId="1BC9A63C" w:rsidR="002E7CE9" w:rsidRPr="0077553E" w:rsidRDefault="00A25433" w:rsidP="00A76BBA">
      <w:pPr>
        <w:ind w:left="360"/>
      </w:pPr>
      <w:r w:rsidRPr="0077553E">
        <w:t>8:0</w:t>
      </w:r>
      <w:r w:rsidR="000B3656">
        <w:t>0</w:t>
      </w:r>
      <w:r w:rsidR="000B3656">
        <w:tab/>
      </w:r>
      <w:r w:rsidR="002E7CE9" w:rsidRPr="0077553E">
        <w:t>LD Round</w:t>
      </w:r>
      <w:r w:rsidRPr="0077553E">
        <w:t xml:space="preserve"> 1, PFD Round 1, Congress 1 (8:00-11:0</w:t>
      </w:r>
      <w:r w:rsidR="002E7CE9" w:rsidRPr="0077553E">
        <w:t>0)</w:t>
      </w:r>
    </w:p>
    <w:p w14:paraId="79473840" w14:textId="6BB5A26D" w:rsidR="002E7CE9" w:rsidRPr="0077553E" w:rsidRDefault="00A25433" w:rsidP="00A76BBA">
      <w:pPr>
        <w:ind w:left="360"/>
      </w:pPr>
      <w:r w:rsidRPr="0077553E">
        <w:t>9:0</w:t>
      </w:r>
      <w:r w:rsidR="000B3656">
        <w:t>0</w:t>
      </w:r>
      <w:r w:rsidR="000B3656">
        <w:tab/>
      </w:r>
      <w:r w:rsidR="002E7CE9" w:rsidRPr="0077553E">
        <w:t>LD Round 2, PFD Round 2</w:t>
      </w:r>
    </w:p>
    <w:p w14:paraId="3C45EFAD" w14:textId="7B941DA2" w:rsidR="002E7CE9" w:rsidRPr="0077553E" w:rsidRDefault="002E7CE9" w:rsidP="00A76BBA">
      <w:pPr>
        <w:ind w:left="360"/>
      </w:pPr>
      <w:r w:rsidRPr="0077553E">
        <w:t>10:</w:t>
      </w:r>
      <w:r w:rsidR="00A25433" w:rsidRPr="0077553E">
        <w:t>0</w:t>
      </w:r>
      <w:r w:rsidR="000B3656">
        <w:t>0</w:t>
      </w:r>
      <w:r w:rsidR="000B3656">
        <w:tab/>
      </w:r>
      <w:r w:rsidR="00855E83">
        <w:t>Round 1B (OO, DEC</w:t>
      </w:r>
      <w:r w:rsidRPr="0077553E">
        <w:t>, DI</w:t>
      </w:r>
      <w:r w:rsidR="00CB7BFC" w:rsidRPr="0077553E">
        <w:t>, POI</w:t>
      </w:r>
      <w:r w:rsidRPr="0077553E">
        <w:t>)</w:t>
      </w:r>
    </w:p>
    <w:p w14:paraId="6208A693" w14:textId="29BBE04D" w:rsidR="002E7CE9" w:rsidRPr="0077553E" w:rsidRDefault="00A25433" w:rsidP="00A76BBA">
      <w:pPr>
        <w:ind w:left="360"/>
      </w:pPr>
      <w:r w:rsidRPr="0077553E">
        <w:t>11:1</w:t>
      </w:r>
      <w:r w:rsidR="000B3656">
        <w:t>5</w:t>
      </w:r>
      <w:r w:rsidR="000B3656">
        <w:tab/>
      </w:r>
      <w:r w:rsidR="002E7CE9" w:rsidRPr="0077553E">
        <w:t>Draw</w:t>
      </w:r>
    </w:p>
    <w:p w14:paraId="00EB305F" w14:textId="21BED81B" w:rsidR="002E7CE9" w:rsidRPr="0077553E" w:rsidRDefault="00A25433" w:rsidP="00A76BBA">
      <w:pPr>
        <w:ind w:left="360"/>
      </w:pPr>
      <w:r w:rsidRPr="0077553E">
        <w:t>11:4</w:t>
      </w:r>
      <w:r w:rsidR="000B3656">
        <w:t>5</w:t>
      </w:r>
      <w:r w:rsidR="000B3656">
        <w:tab/>
      </w:r>
      <w:r w:rsidR="00577BD3">
        <w:t>Round 1A (EXT</w:t>
      </w:r>
      <w:r w:rsidR="00855E83">
        <w:t>, HI, OI</w:t>
      </w:r>
      <w:r w:rsidR="002E7CE9" w:rsidRPr="0077553E">
        <w:t xml:space="preserve">, </w:t>
      </w:r>
      <w:r w:rsidR="00C9352F" w:rsidRPr="0077553E">
        <w:t>DUO</w:t>
      </w:r>
      <w:r w:rsidR="00CB7BFC" w:rsidRPr="0077553E">
        <w:t>, INF</w:t>
      </w:r>
      <w:r w:rsidR="002E7CE9" w:rsidRPr="0077553E">
        <w:t>)</w:t>
      </w:r>
    </w:p>
    <w:p w14:paraId="59AB4D41" w14:textId="45DB7738" w:rsidR="002E7CE9" w:rsidRPr="0077553E" w:rsidRDefault="00A25433" w:rsidP="00A76BBA">
      <w:pPr>
        <w:ind w:left="360"/>
      </w:pPr>
      <w:r w:rsidRPr="0077553E">
        <w:t>1:3</w:t>
      </w:r>
      <w:r w:rsidR="000B3656">
        <w:t>0</w:t>
      </w:r>
      <w:r w:rsidR="000B3656">
        <w:tab/>
      </w:r>
      <w:r w:rsidR="002E7CE9" w:rsidRPr="0077553E">
        <w:t>LD Rou</w:t>
      </w:r>
      <w:r w:rsidRPr="0077553E">
        <w:t xml:space="preserve">nd </w:t>
      </w:r>
      <w:r w:rsidR="00CB7BFC" w:rsidRPr="0077553E">
        <w:t>3, PFD Round 3, Congress 2 (1:30</w:t>
      </w:r>
      <w:r w:rsidRPr="0077553E">
        <w:t>-4:3</w:t>
      </w:r>
      <w:r w:rsidR="002E7CE9" w:rsidRPr="0077553E">
        <w:t>0)</w:t>
      </w:r>
    </w:p>
    <w:p w14:paraId="1BBF9EEB" w14:textId="757BB7FA" w:rsidR="002E7CE9" w:rsidRPr="0077553E" w:rsidRDefault="00A25433" w:rsidP="00A76BBA">
      <w:pPr>
        <w:ind w:left="360"/>
      </w:pPr>
      <w:r w:rsidRPr="0077553E">
        <w:t>2:3</w:t>
      </w:r>
      <w:r w:rsidR="000B3656">
        <w:t>0</w:t>
      </w:r>
      <w:r w:rsidR="000B3656">
        <w:tab/>
      </w:r>
      <w:r w:rsidR="002E7CE9" w:rsidRPr="0077553E">
        <w:t>Round 2B</w:t>
      </w:r>
    </w:p>
    <w:p w14:paraId="21405652" w14:textId="72FE34C1" w:rsidR="002E7CE9" w:rsidRPr="0077553E" w:rsidRDefault="00A25433" w:rsidP="00A76BBA">
      <w:pPr>
        <w:ind w:left="360"/>
      </w:pPr>
      <w:r w:rsidRPr="0077553E">
        <w:t>4:0</w:t>
      </w:r>
      <w:r w:rsidR="000B3656">
        <w:t>0</w:t>
      </w:r>
      <w:r w:rsidR="000B3656">
        <w:tab/>
      </w:r>
      <w:r w:rsidR="002E7CE9" w:rsidRPr="0077553E">
        <w:t>LD Round 4, PFD Round 4</w:t>
      </w:r>
    </w:p>
    <w:p w14:paraId="3C3C3D10" w14:textId="192B17AB" w:rsidR="002E7CE9" w:rsidRPr="0077553E" w:rsidRDefault="00A25433" w:rsidP="00A76BBA">
      <w:pPr>
        <w:ind w:left="360"/>
      </w:pPr>
      <w:r w:rsidRPr="0077553E">
        <w:t>5:0</w:t>
      </w:r>
      <w:r w:rsidR="000B3656">
        <w:t>0</w:t>
      </w:r>
      <w:r w:rsidR="000B3656">
        <w:tab/>
      </w:r>
      <w:r w:rsidR="002E7CE9" w:rsidRPr="0077553E">
        <w:t>Draw</w:t>
      </w:r>
    </w:p>
    <w:p w14:paraId="6DFF6E45" w14:textId="6ADFE95C" w:rsidR="002E7CE9" w:rsidRPr="0077553E" w:rsidRDefault="00A25433" w:rsidP="00A76BBA">
      <w:pPr>
        <w:ind w:left="360"/>
      </w:pPr>
      <w:r w:rsidRPr="0077553E">
        <w:t>5:3</w:t>
      </w:r>
      <w:r w:rsidR="000B3656">
        <w:t>0</w:t>
      </w:r>
      <w:r w:rsidR="000B3656">
        <w:tab/>
      </w:r>
      <w:r w:rsidR="002E7CE9" w:rsidRPr="0077553E">
        <w:t>Round 2A</w:t>
      </w:r>
    </w:p>
    <w:p w14:paraId="7990F832" w14:textId="06EEA1E8" w:rsidR="00A25433" w:rsidRPr="0077553E" w:rsidRDefault="00A25433" w:rsidP="00A76BBA">
      <w:pPr>
        <w:ind w:left="360"/>
      </w:pPr>
      <w:r w:rsidRPr="0077553E">
        <w:t>7:0</w:t>
      </w:r>
      <w:r w:rsidR="000B3656">
        <w:t>0</w:t>
      </w:r>
      <w:r w:rsidR="000B3656">
        <w:tab/>
      </w:r>
      <w:r w:rsidR="002E7CE9" w:rsidRPr="0077553E">
        <w:t xml:space="preserve">Round 3B, </w:t>
      </w:r>
      <w:r w:rsidR="00D93622" w:rsidRPr="0077553E">
        <w:t>Congress Semis</w:t>
      </w:r>
    </w:p>
    <w:p w14:paraId="7B3636A3" w14:textId="4462871D" w:rsidR="002E7CE9" w:rsidRPr="0077553E" w:rsidRDefault="000B3656" w:rsidP="00A76BBA">
      <w:pPr>
        <w:ind w:left="360"/>
      </w:pPr>
      <w:r>
        <w:t>8:30</w:t>
      </w:r>
      <w:r>
        <w:tab/>
      </w:r>
      <w:r w:rsidR="00D93622" w:rsidRPr="0077553E">
        <w:t>LD Round 5, PFD Round 5</w:t>
      </w:r>
    </w:p>
    <w:p w14:paraId="69DB08DE" w14:textId="40B1EA08" w:rsidR="002E7CE9" w:rsidRPr="0077553E" w:rsidRDefault="00D93622" w:rsidP="00A76BBA">
      <w:pPr>
        <w:ind w:left="360"/>
      </w:pPr>
      <w:r w:rsidRPr="0077553E">
        <w:t>10:3</w:t>
      </w:r>
      <w:r w:rsidR="000B3656">
        <w:t>0</w:t>
      </w:r>
      <w:r w:rsidR="000B3656">
        <w:tab/>
      </w:r>
      <w:r w:rsidR="002E7CE9" w:rsidRPr="0077553E">
        <w:t xml:space="preserve">Posting of Congress, PFD, and LD elimination round participants online and at the Marriott </w:t>
      </w:r>
    </w:p>
    <w:p w14:paraId="12F01E05" w14:textId="77777777" w:rsidR="002E7CE9" w:rsidRPr="0077553E" w:rsidRDefault="002E7CE9" w:rsidP="00A76BBA"/>
    <w:p w14:paraId="20BC527A" w14:textId="67BCB9E4" w:rsidR="002E7CE9" w:rsidRPr="00A76BBA" w:rsidRDefault="006C4275" w:rsidP="00A76BBA">
      <w:pPr>
        <w:ind w:left="360"/>
        <w:rPr>
          <w:b/>
        </w:rPr>
      </w:pPr>
      <w:r>
        <w:rPr>
          <w:b/>
        </w:rPr>
        <w:t>Sunday December</w:t>
      </w:r>
      <w:r w:rsidR="002E7CE9" w:rsidRPr="00A76BBA">
        <w:rPr>
          <w:b/>
        </w:rPr>
        <w:t xml:space="preserve"> </w:t>
      </w:r>
      <w:r w:rsidR="00D9700A">
        <w:rPr>
          <w:b/>
        </w:rPr>
        <w:t>8</w:t>
      </w:r>
      <w:r w:rsidR="00D9700A" w:rsidRPr="00D9700A">
        <w:rPr>
          <w:b/>
          <w:vertAlign w:val="superscript"/>
        </w:rPr>
        <w:t>th</w:t>
      </w:r>
      <w:r w:rsidR="00D9700A">
        <w:rPr>
          <w:b/>
        </w:rPr>
        <w:t>, 2019</w:t>
      </w:r>
    </w:p>
    <w:p w14:paraId="73B4CFAF" w14:textId="66C603ED" w:rsidR="002E7CE9" w:rsidRPr="0077553E" w:rsidRDefault="006C4275" w:rsidP="00A76BBA">
      <w:pPr>
        <w:ind w:left="360"/>
      </w:pPr>
      <w:r>
        <w:t>7:30</w:t>
      </w:r>
      <w:r>
        <w:tab/>
      </w:r>
      <w:r w:rsidR="00FE3545">
        <w:t>Triple Octo</w:t>
      </w:r>
      <w:r w:rsidR="00836A40" w:rsidRPr="0077553E">
        <w:t xml:space="preserve"> PFD</w:t>
      </w:r>
    </w:p>
    <w:p w14:paraId="7A9063B5" w14:textId="3B58B723" w:rsidR="002E7CE9" w:rsidRPr="0077553E" w:rsidRDefault="00836A40" w:rsidP="00A76BBA">
      <w:pPr>
        <w:ind w:left="360"/>
      </w:pPr>
      <w:r w:rsidRPr="0077553E">
        <w:t>8:15</w:t>
      </w:r>
      <w:r w:rsidR="006C4275">
        <w:tab/>
      </w:r>
      <w:r w:rsidRPr="0077553E">
        <w:t>Draw</w:t>
      </w:r>
    </w:p>
    <w:p w14:paraId="34B79C20" w14:textId="69199E50" w:rsidR="00836A40" w:rsidRPr="0077553E" w:rsidRDefault="006C4275" w:rsidP="00A76BBA">
      <w:pPr>
        <w:ind w:left="360"/>
      </w:pPr>
      <w:r>
        <w:t>8:45</w:t>
      </w:r>
      <w:r>
        <w:tab/>
      </w:r>
      <w:r w:rsidR="00836A40" w:rsidRPr="0077553E">
        <w:t>Round 3A</w:t>
      </w:r>
    </w:p>
    <w:p w14:paraId="104E0FC4" w14:textId="26DB6114" w:rsidR="002E7CE9" w:rsidRPr="0077553E" w:rsidRDefault="00836A40" w:rsidP="00A76BBA">
      <w:pPr>
        <w:ind w:left="360"/>
      </w:pPr>
      <w:r w:rsidRPr="0077553E">
        <w:t>10:15</w:t>
      </w:r>
      <w:r w:rsidR="006C4275">
        <w:tab/>
      </w:r>
      <w:r w:rsidR="002E7CE9" w:rsidRPr="0077553E">
        <w:t>Double Octo-Finals PFD and LD, Quarter-Finals B Pattern, Congress Final 1 (9:30-11:30)</w:t>
      </w:r>
    </w:p>
    <w:p w14:paraId="1DBF932B" w14:textId="1FA5F559" w:rsidR="002E7CE9" w:rsidRPr="0077553E" w:rsidRDefault="00836A40" w:rsidP="00A76BBA">
      <w:pPr>
        <w:ind w:left="360"/>
      </w:pPr>
      <w:r w:rsidRPr="0077553E">
        <w:t>11:3</w:t>
      </w:r>
      <w:r w:rsidR="006C4275">
        <w:t>0</w:t>
      </w:r>
      <w:r w:rsidR="006C4275">
        <w:tab/>
      </w:r>
      <w:r w:rsidR="002E7CE9" w:rsidRPr="0077553E">
        <w:t>Draw</w:t>
      </w:r>
    </w:p>
    <w:p w14:paraId="597D9E9A" w14:textId="7DDD1992" w:rsidR="002E7CE9" w:rsidRPr="0077553E" w:rsidRDefault="00836A40" w:rsidP="00A76BBA">
      <w:pPr>
        <w:ind w:left="360"/>
      </w:pPr>
      <w:r w:rsidRPr="0077553E">
        <w:t>11:45</w:t>
      </w:r>
      <w:r w:rsidR="006C4275">
        <w:tab/>
      </w:r>
      <w:r w:rsidR="002E7CE9" w:rsidRPr="0077553E">
        <w:t>Quarter-Finals A Pattern</w:t>
      </w:r>
    </w:p>
    <w:p w14:paraId="433A6CCF" w14:textId="5929FAC9" w:rsidR="002E7CE9" w:rsidRPr="0077553E" w:rsidRDefault="002B1FBB" w:rsidP="00A76BBA">
      <w:pPr>
        <w:ind w:left="360"/>
      </w:pPr>
      <w:r w:rsidRPr="0077553E">
        <w:t>12:4</w:t>
      </w:r>
      <w:r w:rsidR="00836A40" w:rsidRPr="0077553E">
        <w:t>5</w:t>
      </w:r>
      <w:r w:rsidR="006C4275">
        <w:tab/>
      </w:r>
      <w:r w:rsidR="002E7CE9" w:rsidRPr="0077553E">
        <w:t>Octo-Finals PFD and LD</w:t>
      </w:r>
    </w:p>
    <w:p w14:paraId="336D2C7F" w14:textId="32033C0B" w:rsidR="002E7CE9" w:rsidRPr="0077553E" w:rsidRDefault="00836A40" w:rsidP="00A76BBA">
      <w:pPr>
        <w:ind w:left="360"/>
      </w:pPr>
      <w:r w:rsidRPr="0077553E">
        <w:t>1:15</w:t>
      </w:r>
      <w:r w:rsidR="006C4275">
        <w:tab/>
      </w:r>
      <w:r w:rsidR="002E7CE9" w:rsidRPr="0077553E">
        <w:t>Semi-Finals B</w:t>
      </w:r>
      <w:r w:rsidRPr="0077553E">
        <w:t xml:space="preserve"> Pattern, Congress Final 2 (1:15-2:45</w:t>
      </w:r>
      <w:r w:rsidR="002E7CE9" w:rsidRPr="0077553E">
        <w:t>)</w:t>
      </w:r>
    </w:p>
    <w:p w14:paraId="7E50E22B" w14:textId="19498EF5" w:rsidR="002E7CE9" w:rsidRPr="0077553E" w:rsidRDefault="002B1FBB" w:rsidP="00A76BBA">
      <w:pPr>
        <w:ind w:left="360"/>
      </w:pPr>
      <w:r w:rsidRPr="0077553E">
        <w:t>2:0</w:t>
      </w:r>
      <w:r w:rsidR="006C4275">
        <w:t>0</w:t>
      </w:r>
      <w:r w:rsidR="006C4275">
        <w:tab/>
      </w:r>
      <w:r w:rsidR="002E7CE9" w:rsidRPr="0077553E">
        <w:t>Quarter-Finals PFD and LD</w:t>
      </w:r>
    </w:p>
    <w:p w14:paraId="00018A41" w14:textId="5C04BBF0" w:rsidR="002E7CE9" w:rsidRPr="0077553E" w:rsidRDefault="00836A40" w:rsidP="00A76BBA">
      <w:pPr>
        <w:ind w:left="360"/>
      </w:pPr>
      <w:r w:rsidRPr="0077553E">
        <w:t>2:45</w:t>
      </w:r>
      <w:r w:rsidR="006C4275">
        <w:tab/>
      </w:r>
      <w:r w:rsidR="002E7CE9" w:rsidRPr="0077553E">
        <w:t>Draw</w:t>
      </w:r>
    </w:p>
    <w:p w14:paraId="56219230" w14:textId="6216CC7E" w:rsidR="002E7CE9" w:rsidRPr="0077553E" w:rsidRDefault="002B1FBB" w:rsidP="00A76BBA">
      <w:pPr>
        <w:ind w:left="360"/>
      </w:pPr>
      <w:r w:rsidRPr="0077553E">
        <w:t>3:15</w:t>
      </w:r>
      <w:r w:rsidR="006C4275">
        <w:tab/>
      </w:r>
      <w:r w:rsidR="002E7CE9" w:rsidRPr="0077553E">
        <w:t>Semi-Finals PFD and LD, Semi-Finals A Pattern</w:t>
      </w:r>
    </w:p>
    <w:p w14:paraId="60F22C94" w14:textId="69AF60A0" w:rsidR="002E7CE9" w:rsidRPr="0077553E" w:rsidRDefault="002B1FBB" w:rsidP="00A76BBA">
      <w:pPr>
        <w:ind w:left="360"/>
      </w:pPr>
      <w:r w:rsidRPr="0077553E">
        <w:t>4:45</w:t>
      </w:r>
      <w:r w:rsidR="006C4275">
        <w:tab/>
      </w:r>
      <w:r w:rsidR="002E7CE9" w:rsidRPr="0077553E">
        <w:t>Finals LD, Finals PFD, Finals B Pattern</w:t>
      </w:r>
    </w:p>
    <w:p w14:paraId="45A51C1B" w14:textId="4E2FE21D" w:rsidR="002E7CE9" w:rsidRPr="0077553E" w:rsidRDefault="006C4275" w:rsidP="00A76BBA">
      <w:pPr>
        <w:ind w:left="360"/>
      </w:pPr>
      <w:r>
        <w:t>5:45</w:t>
      </w:r>
      <w:r>
        <w:tab/>
      </w:r>
      <w:r w:rsidR="002E7CE9" w:rsidRPr="0077553E">
        <w:t>Draw</w:t>
      </w:r>
    </w:p>
    <w:p w14:paraId="6A3418B0" w14:textId="129019B4" w:rsidR="002E7CE9" w:rsidRPr="0077553E" w:rsidRDefault="006C4275" w:rsidP="00A76BBA">
      <w:pPr>
        <w:ind w:left="360"/>
      </w:pPr>
      <w:r>
        <w:t>6:00</w:t>
      </w:r>
      <w:r>
        <w:tab/>
      </w:r>
      <w:r w:rsidR="002E7CE9" w:rsidRPr="0077553E">
        <w:t>Finals A Pattern</w:t>
      </w:r>
    </w:p>
    <w:p w14:paraId="6BA412D1" w14:textId="04246AF4" w:rsidR="002E7CE9" w:rsidRPr="0077553E" w:rsidRDefault="00C02228" w:rsidP="00A76BBA">
      <w:pPr>
        <w:ind w:left="360"/>
      </w:pPr>
      <w:r w:rsidRPr="001C4637">
        <w:t>8:</w:t>
      </w:r>
      <w:r w:rsidR="001C4637" w:rsidRPr="001C4637">
        <w:t>30</w:t>
      </w:r>
      <w:r w:rsidR="006C4275" w:rsidRPr="001C4637">
        <w:tab/>
      </w:r>
      <w:r w:rsidR="002E7CE9" w:rsidRPr="001C4637">
        <w:t>Awards</w:t>
      </w:r>
      <w:r w:rsidR="00CA37CD">
        <w:t xml:space="preserve"> (ASAP)</w:t>
      </w:r>
    </w:p>
    <w:p w14:paraId="1072D7EF" w14:textId="77777777" w:rsidR="00412ACF" w:rsidRDefault="00412ACF" w:rsidP="00A76BBA"/>
    <w:p w14:paraId="04FE1D4E" w14:textId="77777777" w:rsidR="00577BD3" w:rsidRDefault="00577BD3" w:rsidP="00A76BBA"/>
    <w:p w14:paraId="23B6F102" w14:textId="77777777" w:rsidR="00577BD3" w:rsidRDefault="00577BD3" w:rsidP="00A76BBA"/>
    <w:p w14:paraId="3C48B1FE" w14:textId="77777777" w:rsidR="00577BD3" w:rsidRDefault="00577BD3" w:rsidP="00A76BBA"/>
    <w:p w14:paraId="4BE13610" w14:textId="77777777" w:rsidR="00577BD3" w:rsidRDefault="00577BD3" w:rsidP="00A76BBA"/>
    <w:p w14:paraId="19E3E705" w14:textId="77777777" w:rsidR="00577BD3" w:rsidRDefault="00577BD3" w:rsidP="00A76BBA"/>
    <w:p w14:paraId="5722712C" w14:textId="64B1FDC7" w:rsidR="00577BD3" w:rsidRDefault="00577BD3" w:rsidP="00A76BBA"/>
    <w:p w14:paraId="1B619EA7" w14:textId="3CA61D09" w:rsidR="004503D8" w:rsidRDefault="004503D8" w:rsidP="00A76BBA"/>
    <w:p w14:paraId="4BB4B6A3" w14:textId="77777777" w:rsidR="004503D8" w:rsidRDefault="004503D8" w:rsidP="00A76BBA"/>
    <w:p w14:paraId="5F5C9454" w14:textId="77777777" w:rsidR="00577BD3" w:rsidRDefault="00577BD3" w:rsidP="00A76BBA"/>
    <w:p w14:paraId="7DB33134" w14:textId="77777777" w:rsidR="00577BD3" w:rsidRDefault="00577BD3" w:rsidP="00A76BBA"/>
    <w:p w14:paraId="5E739E29" w14:textId="77777777" w:rsidR="00577BD3" w:rsidRDefault="00577BD3" w:rsidP="00A76BBA"/>
    <w:p w14:paraId="20D2B6FB" w14:textId="20F3049A" w:rsidR="00412ACF" w:rsidRPr="00E40EBE" w:rsidRDefault="00412ACF" w:rsidP="00E40EBE">
      <w:pPr>
        <w:spacing w:before="100" w:beforeAutospacing="1" w:after="100" w:afterAutospacing="1"/>
        <w:rPr>
          <w:b/>
          <w:u w:val="single"/>
        </w:rPr>
      </w:pPr>
      <w:r w:rsidRPr="00E40EBE">
        <w:rPr>
          <w:b/>
          <w:u w:val="single"/>
        </w:rPr>
        <w:t>EVENT RULES</w:t>
      </w:r>
      <w:r w:rsidR="00E40EBE">
        <w:rPr>
          <w:b/>
          <w:u w:val="single"/>
        </w:rPr>
        <w:t>:</w:t>
      </w:r>
    </w:p>
    <w:p w14:paraId="17595994" w14:textId="0374A726" w:rsidR="007101E5" w:rsidRPr="00D26F1B" w:rsidRDefault="00C02228" w:rsidP="007101E5">
      <w:pPr>
        <w:spacing w:before="100" w:beforeAutospacing="1" w:after="100" w:afterAutospacing="1"/>
        <w:ind w:left="360"/>
      </w:pPr>
      <w:r w:rsidRPr="00A76BBA">
        <w:rPr>
          <w:b/>
          <w:bCs/>
        </w:rPr>
        <w:t xml:space="preserve">Congress: </w:t>
      </w:r>
      <w:r w:rsidR="00412ACF" w:rsidRPr="00637F31">
        <w:br/>
      </w:r>
      <w:r w:rsidR="007101E5" w:rsidRPr="00D26F1B">
        <w:rPr>
          <w:rFonts w:ascii="TimesNewRomanPSMT" w:hAnsi="TimesNewRomanPSMT"/>
        </w:rPr>
        <w:t xml:space="preserve">There will be a single, open division. Sunday’s competition will feature a semifinal and final round. </w:t>
      </w:r>
      <w:r w:rsidR="00E40EBE" w:rsidRPr="00D26F1B">
        <w:t xml:space="preserve">Each school entering Congress </w:t>
      </w:r>
      <w:r w:rsidR="00E40EBE" w:rsidRPr="00D26F1B">
        <w:rPr>
          <w:b/>
        </w:rPr>
        <w:t>must provide a bill or resolution for debate</w:t>
      </w:r>
      <w:r w:rsidR="00E40EBE" w:rsidRPr="00D26F1B">
        <w:t xml:space="preserve">. </w:t>
      </w:r>
      <w:r w:rsidR="007101E5" w:rsidRPr="00D26F1B">
        <w:t xml:space="preserve">Please note that our legislation submission process is new. </w:t>
      </w:r>
      <w:r w:rsidR="007101E5" w:rsidRPr="00D26F1B">
        <w:rPr>
          <w:rFonts w:ascii="TimesNewRomanPSMT" w:hAnsi="TimesNewRomanPSMT"/>
        </w:rPr>
        <w:t xml:space="preserve">We will be using tournament specific Google forms. Legislation will </w:t>
      </w:r>
      <w:r w:rsidR="007101E5" w:rsidRPr="00D26F1B">
        <w:rPr>
          <w:rFonts w:ascii="TimesNewRomanPS" w:hAnsi="TimesNewRomanPS"/>
          <w:i/>
          <w:iCs/>
        </w:rPr>
        <w:t xml:space="preserve">only </w:t>
      </w:r>
      <w:r w:rsidR="007101E5" w:rsidRPr="00D26F1B">
        <w:rPr>
          <w:rFonts w:ascii="TimesNewRomanPSMT" w:hAnsi="TimesNewRomanPSMT"/>
        </w:rPr>
        <w:t xml:space="preserve">be accepted through the completion of one of the submission templates. Only one item may be submitted by each registrant. Legislation from authors not registered for the tournament or legislation not received by the prescribed deadline will not be included. Questions about this process should be emailed to </w:t>
      </w:r>
      <w:hyperlink r:id="rId12" w:history="1">
        <w:r w:rsidR="007101E5" w:rsidRPr="00D26F1B">
          <w:rPr>
            <w:rStyle w:val="Hyperlink"/>
            <w:rFonts w:ascii="TimesNewRomanPSMT" w:hAnsi="TimesNewRomanPSMT"/>
          </w:rPr>
          <w:t>gmubills@gmail.com</w:t>
        </w:r>
      </w:hyperlink>
      <w:r w:rsidR="007101E5" w:rsidRPr="00D26F1B">
        <w:rPr>
          <w:rFonts w:ascii="TimesNewRomanPSMT" w:hAnsi="TimesNewRomanPSMT"/>
        </w:rPr>
        <w:t xml:space="preserve">. Legislation must be submitted no later than </w:t>
      </w:r>
      <w:r w:rsidR="00311124" w:rsidRPr="00D26F1B">
        <w:rPr>
          <w:rFonts w:ascii="TimesNewRomanPSMT" w:hAnsi="TimesNewRomanPSMT"/>
        </w:rPr>
        <w:t>7</w:t>
      </w:r>
      <w:r w:rsidR="007101E5" w:rsidRPr="00D26F1B">
        <w:rPr>
          <w:rFonts w:ascii="TimesNewRomanPSMT" w:hAnsi="TimesNewRomanPSMT"/>
        </w:rPr>
        <w:t xml:space="preserve"> p.m. </w:t>
      </w:r>
      <w:r w:rsidR="00E40EBE" w:rsidRPr="00D26F1B">
        <w:t xml:space="preserve">Wednesday, November </w:t>
      </w:r>
      <w:r w:rsidR="00D9700A" w:rsidRPr="00D26F1B">
        <w:t>13</w:t>
      </w:r>
      <w:r w:rsidR="00D9700A" w:rsidRPr="00D26F1B">
        <w:rPr>
          <w:vertAlign w:val="superscript"/>
        </w:rPr>
        <w:t>th</w:t>
      </w:r>
      <w:r w:rsidR="00D9700A" w:rsidRPr="00D26F1B">
        <w:t>, 2019</w:t>
      </w:r>
      <w:r w:rsidR="00E40EBE" w:rsidRPr="00D26F1B">
        <w:t xml:space="preserve">. We will post the legislation packet for all schools on the website no later than </w:t>
      </w:r>
      <w:r w:rsidR="00311124" w:rsidRPr="00D26F1B">
        <w:t xml:space="preserve">7 </w:t>
      </w:r>
      <w:r w:rsidR="00E40EBE" w:rsidRPr="00D26F1B">
        <w:t>p</w:t>
      </w:r>
      <w:r w:rsidR="00311124" w:rsidRPr="00D26F1B">
        <w:t>.</w:t>
      </w:r>
      <w:r w:rsidR="00E40EBE" w:rsidRPr="00D26F1B">
        <w:t>m</w:t>
      </w:r>
      <w:r w:rsidR="00311124" w:rsidRPr="00D26F1B">
        <w:t>.</w:t>
      </w:r>
      <w:r w:rsidR="00E40EBE" w:rsidRPr="00D26F1B">
        <w:t xml:space="preserve"> </w:t>
      </w:r>
      <w:r w:rsidR="00D9700A" w:rsidRPr="00D26F1B">
        <w:t>Monday, November 18</w:t>
      </w:r>
      <w:r w:rsidR="00D9700A" w:rsidRPr="00D26F1B">
        <w:rPr>
          <w:vertAlign w:val="superscript"/>
        </w:rPr>
        <w:t>th</w:t>
      </w:r>
      <w:r w:rsidR="00D9700A" w:rsidRPr="00D26F1B">
        <w:t>, 2019</w:t>
      </w:r>
      <w:r w:rsidR="00E40EBE" w:rsidRPr="00D26F1B">
        <w:t xml:space="preserve">. </w:t>
      </w:r>
      <w:r w:rsidR="00E40EBE" w:rsidRPr="00D26F1B">
        <w:rPr>
          <w:b/>
        </w:rPr>
        <w:t>Schools who enter Congress students without submitting legislation risk their students being removed from the competition</w:t>
      </w:r>
      <w:r w:rsidR="00E40EBE" w:rsidRPr="00D26F1B">
        <w:t>. All applicable rules will be published with the legislation packet.</w:t>
      </w:r>
    </w:p>
    <w:p w14:paraId="72595254" w14:textId="0D82160A" w:rsidR="007101E5" w:rsidRPr="00D26F1B" w:rsidRDefault="00094A61" w:rsidP="007101E5">
      <w:pPr>
        <w:pStyle w:val="NormalWeb"/>
        <w:numPr>
          <w:ilvl w:val="0"/>
          <w:numId w:val="8"/>
        </w:numPr>
        <w:rPr>
          <w:rFonts w:ascii="SymbolMT" w:hAnsi="SymbolMT"/>
          <w:color w:val="1E1E23"/>
        </w:rPr>
      </w:pPr>
      <w:hyperlink r:id="rId13" w:history="1">
        <w:r w:rsidR="007101E5" w:rsidRPr="00D26F1B">
          <w:rPr>
            <w:rStyle w:val="Hyperlink"/>
            <w:rFonts w:ascii="TimesNewRomanPSMT" w:hAnsi="TimesNewRomanPSMT"/>
          </w:rPr>
          <w:t>Bill Submission Template</w:t>
        </w:r>
      </w:hyperlink>
      <w:r w:rsidR="007101E5" w:rsidRPr="00D26F1B">
        <w:rPr>
          <w:rFonts w:ascii="TimesNewRomanPSMT" w:hAnsi="TimesNewRomanPSMT"/>
          <w:color w:val="0000FF"/>
        </w:rPr>
        <w:t xml:space="preserve"> </w:t>
      </w:r>
    </w:p>
    <w:p w14:paraId="6F9ABFA7" w14:textId="77777777" w:rsidR="007101E5" w:rsidRPr="00D26F1B" w:rsidRDefault="00094A61" w:rsidP="007101E5">
      <w:pPr>
        <w:pStyle w:val="NormalWeb"/>
        <w:numPr>
          <w:ilvl w:val="0"/>
          <w:numId w:val="8"/>
        </w:numPr>
        <w:rPr>
          <w:rFonts w:ascii="SymbolMT" w:hAnsi="SymbolMT"/>
          <w:color w:val="1E1E23"/>
        </w:rPr>
      </w:pPr>
      <w:hyperlink r:id="rId14" w:history="1">
        <w:r w:rsidR="007101E5" w:rsidRPr="00D26F1B">
          <w:rPr>
            <w:rStyle w:val="Hyperlink"/>
            <w:rFonts w:ascii="TimesNewRomanPSMT" w:hAnsi="TimesNewRomanPSMT"/>
          </w:rPr>
          <w:t>Constitutional Amendment Submission Template</w:t>
        </w:r>
      </w:hyperlink>
      <w:r w:rsidR="007101E5" w:rsidRPr="00D26F1B">
        <w:rPr>
          <w:rFonts w:ascii="TimesNewRomanPSMT" w:hAnsi="TimesNewRomanPSMT"/>
          <w:color w:val="0000FF"/>
        </w:rPr>
        <w:t xml:space="preserve"> </w:t>
      </w:r>
    </w:p>
    <w:p w14:paraId="33377F91" w14:textId="77777777" w:rsidR="007101E5" w:rsidRPr="00D26F1B" w:rsidRDefault="00094A61" w:rsidP="007101E5">
      <w:pPr>
        <w:pStyle w:val="NormalWeb"/>
        <w:numPr>
          <w:ilvl w:val="0"/>
          <w:numId w:val="8"/>
        </w:numPr>
        <w:rPr>
          <w:rFonts w:ascii="SymbolMT" w:hAnsi="SymbolMT"/>
          <w:color w:val="1E1E23"/>
        </w:rPr>
      </w:pPr>
      <w:hyperlink r:id="rId15" w:history="1">
        <w:r w:rsidR="007101E5" w:rsidRPr="00D26F1B">
          <w:rPr>
            <w:rStyle w:val="Hyperlink"/>
            <w:rFonts w:ascii="TimesNewRomanPSMT" w:hAnsi="TimesNewRomanPSMT"/>
          </w:rPr>
          <w:t>Resolution Submission Template</w:t>
        </w:r>
      </w:hyperlink>
      <w:r w:rsidR="007101E5" w:rsidRPr="00D26F1B">
        <w:rPr>
          <w:rFonts w:ascii="TimesNewRomanPSMT" w:hAnsi="TimesNewRomanPSMT"/>
          <w:color w:val="0000FF"/>
        </w:rPr>
        <w:br/>
      </w:r>
    </w:p>
    <w:p w14:paraId="3DD8949F" w14:textId="7F06CD43" w:rsidR="007101E5" w:rsidRPr="00D26F1B" w:rsidRDefault="007101E5" w:rsidP="007101E5">
      <w:pPr>
        <w:pStyle w:val="NormalWeb"/>
        <w:ind w:left="360"/>
        <w:jc w:val="center"/>
        <w:rPr>
          <w:rFonts w:ascii="SymbolMT" w:hAnsi="SymbolMT"/>
          <w:b/>
          <w:color w:val="1E1E23"/>
        </w:rPr>
      </w:pPr>
      <w:r w:rsidRPr="00D26F1B">
        <w:rPr>
          <w:rFonts w:ascii="TimesNewRomanPS" w:hAnsi="TimesNewRomanPS"/>
          <w:b/>
          <w:i/>
          <w:iCs/>
        </w:rPr>
        <w:t>Please note that registration for Student Congress is due before that of other events. No additional entries will be accepted after the legislation deadline.</w:t>
      </w:r>
    </w:p>
    <w:p w14:paraId="38CA719A" w14:textId="77777777" w:rsidR="007101E5" w:rsidRDefault="007101E5" w:rsidP="007101E5">
      <w:pPr>
        <w:pStyle w:val="NormalWeb"/>
      </w:pPr>
      <w:r>
        <w:rPr>
          <w:rFonts w:ascii="TimesNewRomanPSMT" w:hAnsi="TimesNewRomanPSMT"/>
        </w:rPr>
        <w:t xml:space="preserve">Important dates and deadlines: </w:t>
      </w:r>
    </w:p>
    <w:p w14:paraId="4974F29E" w14:textId="54C1F207" w:rsidR="007101E5" w:rsidRDefault="00311124" w:rsidP="007101E5">
      <w:pPr>
        <w:pStyle w:val="NormalWeb"/>
        <w:numPr>
          <w:ilvl w:val="0"/>
          <w:numId w:val="9"/>
        </w:numPr>
        <w:rPr>
          <w:rFonts w:ascii="SymbolMT" w:hAnsi="SymbolMT"/>
        </w:rPr>
      </w:pPr>
      <w:r>
        <w:rPr>
          <w:rFonts w:ascii="TimesNewRomanPSMT" w:hAnsi="TimesNewRomanPSMT"/>
        </w:rPr>
        <w:t>Friday, November 1</w:t>
      </w:r>
      <w:r w:rsidRPr="00311124">
        <w:rPr>
          <w:rFonts w:ascii="TimesNewRomanPSMT" w:hAnsi="TimesNewRomanPSMT"/>
          <w:vertAlign w:val="superscript"/>
        </w:rPr>
        <w:t>st</w:t>
      </w:r>
      <w:r>
        <w:rPr>
          <w:rFonts w:ascii="TimesNewRomanPSMT" w:hAnsi="TimesNewRomanPSMT"/>
        </w:rPr>
        <w:t xml:space="preserve"> </w:t>
      </w:r>
      <w:r w:rsidR="007101E5">
        <w:rPr>
          <w:rFonts w:ascii="TimesNewRomanPSMT" w:hAnsi="TimesNewRomanPSMT"/>
          <w:position w:val="12"/>
          <w:sz w:val="16"/>
          <w:szCs w:val="16"/>
        </w:rPr>
        <w:t xml:space="preserve"> </w:t>
      </w:r>
      <w:r w:rsidR="007101E5">
        <w:rPr>
          <w:rFonts w:ascii="TimesNewRomanPSMT" w:hAnsi="TimesNewRomanPSMT"/>
        </w:rPr>
        <w:t xml:space="preserve">@ 8:00 AM EST – legislation submission forms go live </w:t>
      </w:r>
    </w:p>
    <w:p w14:paraId="764BBEB9" w14:textId="77777777" w:rsidR="00311124" w:rsidRPr="00311124" w:rsidRDefault="00311124" w:rsidP="00311124">
      <w:pPr>
        <w:pStyle w:val="NormalWeb"/>
        <w:numPr>
          <w:ilvl w:val="0"/>
          <w:numId w:val="9"/>
        </w:numPr>
        <w:rPr>
          <w:rFonts w:ascii="SymbolMT" w:hAnsi="SymbolMT"/>
        </w:rPr>
      </w:pPr>
      <w:r>
        <w:rPr>
          <w:rFonts w:ascii="TimesNewRomanPSMT" w:hAnsi="TimesNewRomanPSMT"/>
        </w:rPr>
        <w:t>Wednesday, November 13</w:t>
      </w:r>
      <w:r w:rsidRPr="00311124">
        <w:rPr>
          <w:rFonts w:ascii="TimesNewRomanPSMT" w:hAnsi="TimesNewRomanPSMT"/>
          <w:vertAlign w:val="superscript"/>
        </w:rPr>
        <w:t>th</w:t>
      </w:r>
      <w:r>
        <w:rPr>
          <w:rFonts w:ascii="TimesNewRomanPSMT" w:hAnsi="TimesNewRomanPSMT"/>
        </w:rPr>
        <w:t xml:space="preserve"> </w:t>
      </w:r>
      <w:r w:rsidR="007101E5">
        <w:rPr>
          <w:rFonts w:ascii="TimesNewRomanPSMT" w:hAnsi="TimesNewRomanPSMT"/>
          <w:position w:val="12"/>
          <w:sz w:val="16"/>
          <w:szCs w:val="16"/>
        </w:rPr>
        <w:t xml:space="preserve"> </w:t>
      </w:r>
      <w:r w:rsidR="007101E5">
        <w:rPr>
          <w:rFonts w:ascii="TimesNewRomanPSMT" w:hAnsi="TimesNewRomanPSMT"/>
        </w:rPr>
        <w:t>@ 7:00 PM EST – all legislation due; registration closes</w:t>
      </w:r>
    </w:p>
    <w:p w14:paraId="74CFC39B" w14:textId="676B46EF" w:rsidR="007101E5" w:rsidRPr="00311124" w:rsidRDefault="00311124" w:rsidP="00311124">
      <w:pPr>
        <w:pStyle w:val="NormalWeb"/>
        <w:numPr>
          <w:ilvl w:val="0"/>
          <w:numId w:val="9"/>
        </w:numPr>
        <w:rPr>
          <w:rFonts w:ascii="SymbolMT" w:hAnsi="SymbolMT"/>
        </w:rPr>
      </w:pPr>
      <w:r>
        <w:rPr>
          <w:rFonts w:ascii="TimesNewRomanPSMT" w:hAnsi="TimesNewRomanPSMT"/>
        </w:rPr>
        <w:t>Monday, November 18</w:t>
      </w:r>
      <w:r w:rsidRPr="00311124">
        <w:rPr>
          <w:rFonts w:ascii="TimesNewRomanPSMT" w:hAnsi="TimesNewRomanPSMT"/>
          <w:vertAlign w:val="superscript"/>
        </w:rPr>
        <w:t>th</w:t>
      </w:r>
      <w:r>
        <w:rPr>
          <w:rFonts w:ascii="TimesNewRomanPSMT" w:hAnsi="TimesNewRomanPSMT"/>
        </w:rPr>
        <w:t xml:space="preserve"> </w:t>
      </w:r>
      <w:r w:rsidR="007101E5" w:rsidRPr="00311124">
        <w:rPr>
          <w:rFonts w:ascii="TimesNewRomanPSMT" w:hAnsi="TimesNewRomanPSMT"/>
          <w:position w:val="12"/>
          <w:sz w:val="16"/>
          <w:szCs w:val="16"/>
        </w:rPr>
        <w:t xml:space="preserve"> </w:t>
      </w:r>
      <w:r w:rsidR="007101E5" w:rsidRPr="00311124">
        <w:rPr>
          <w:rFonts w:ascii="TimesNewRomanPSMT" w:hAnsi="TimesNewRomanPSMT"/>
        </w:rPr>
        <w:t xml:space="preserve">@ </w:t>
      </w:r>
      <w:r>
        <w:rPr>
          <w:rFonts w:ascii="TimesNewRomanPSMT" w:hAnsi="TimesNewRomanPSMT"/>
        </w:rPr>
        <w:t>7</w:t>
      </w:r>
      <w:r w:rsidR="007101E5" w:rsidRPr="00311124">
        <w:rPr>
          <w:rFonts w:ascii="TimesNewRomanPSMT" w:hAnsi="TimesNewRomanPSMT"/>
        </w:rPr>
        <w:t xml:space="preserve">:00 </w:t>
      </w:r>
      <w:r>
        <w:rPr>
          <w:rFonts w:ascii="TimesNewRomanPSMT" w:hAnsi="TimesNewRomanPSMT"/>
        </w:rPr>
        <w:t>P</w:t>
      </w:r>
      <w:r w:rsidR="007101E5" w:rsidRPr="00311124">
        <w:rPr>
          <w:rFonts w:ascii="TimesNewRomanPSMT" w:hAnsi="TimesNewRomanPSMT"/>
        </w:rPr>
        <w:t xml:space="preserve">M EST – chambers and dockets published </w:t>
      </w:r>
    </w:p>
    <w:p w14:paraId="6190036C" w14:textId="6462AB82" w:rsidR="007101E5" w:rsidRDefault="00311124" w:rsidP="007101E5">
      <w:pPr>
        <w:pStyle w:val="NormalWeb"/>
        <w:numPr>
          <w:ilvl w:val="0"/>
          <w:numId w:val="9"/>
        </w:numPr>
        <w:rPr>
          <w:rFonts w:ascii="SymbolMT" w:hAnsi="SymbolMT"/>
        </w:rPr>
      </w:pPr>
      <w:r>
        <w:rPr>
          <w:rFonts w:ascii="TimesNewRomanPSMT" w:hAnsi="TimesNewRomanPSMT"/>
        </w:rPr>
        <w:t>Monday, November 25</w:t>
      </w:r>
      <w:r w:rsidRPr="00311124">
        <w:rPr>
          <w:rFonts w:ascii="TimesNewRomanPSMT" w:hAnsi="TimesNewRomanPSMT"/>
          <w:vertAlign w:val="superscript"/>
        </w:rPr>
        <w:t>th</w:t>
      </w:r>
      <w:r w:rsidR="007101E5">
        <w:rPr>
          <w:rFonts w:ascii="TimesNewRomanPSMT" w:hAnsi="TimesNewRomanPSMT"/>
          <w:position w:val="12"/>
          <w:sz w:val="16"/>
          <w:szCs w:val="16"/>
        </w:rPr>
        <w:t xml:space="preserve"> </w:t>
      </w:r>
      <w:r w:rsidR="007101E5">
        <w:rPr>
          <w:rFonts w:ascii="TimesNewRomanPSMT" w:hAnsi="TimesNewRomanPSMT"/>
        </w:rPr>
        <w:t xml:space="preserve">@ 12:00 PM EST – semis and finals legislation release </w:t>
      </w:r>
    </w:p>
    <w:p w14:paraId="152D2EC9" w14:textId="22C3501D" w:rsidR="00412ACF" w:rsidRPr="00637F31" w:rsidRDefault="00412ACF" w:rsidP="007101E5">
      <w:pPr>
        <w:spacing w:before="100" w:beforeAutospacing="1" w:after="100" w:afterAutospacing="1"/>
        <w:ind w:left="360"/>
      </w:pPr>
      <w:r w:rsidRPr="00637F31">
        <w:br/>
      </w:r>
      <w:r w:rsidR="00C02228" w:rsidRPr="00A76BBA">
        <w:rPr>
          <w:b/>
          <w:bCs/>
        </w:rPr>
        <w:t>Public Forum Debate: NSDA</w:t>
      </w:r>
      <w:r w:rsidRPr="00A76BBA">
        <w:rPr>
          <w:b/>
          <w:bCs/>
        </w:rPr>
        <w:t xml:space="preserve"> Rules</w:t>
      </w:r>
      <w:r w:rsidR="006C4275">
        <w:t xml:space="preserve"> </w:t>
      </w:r>
      <w:r w:rsidRPr="00637F31">
        <w:br/>
      </w:r>
      <w:r w:rsidR="00E40EBE" w:rsidRPr="0077553E">
        <w:t xml:space="preserve">Public Forum will use </w:t>
      </w:r>
      <w:r w:rsidR="00E40EBE" w:rsidRPr="00D26F1B">
        <w:t xml:space="preserve">the </w:t>
      </w:r>
      <w:r w:rsidR="009C2CC6" w:rsidRPr="00D26F1B">
        <w:t>December 2019</w:t>
      </w:r>
      <w:r w:rsidR="00E40EBE" w:rsidRPr="00D26F1B">
        <w:t xml:space="preserve"> NSDA</w:t>
      </w:r>
      <w:r w:rsidR="00E40EBE" w:rsidRPr="0077553E">
        <w:t xml:space="preserve"> Topic as published on the NSDA website.</w:t>
      </w:r>
    </w:p>
    <w:p w14:paraId="6637A2F7" w14:textId="77777777" w:rsidR="00E40EBE" w:rsidRDefault="00E40EBE" w:rsidP="00E40EBE">
      <w:pPr>
        <w:rPr>
          <w:b/>
        </w:rPr>
      </w:pPr>
    </w:p>
    <w:p w14:paraId="0168802F" w14:textId="28F1FB04" w:rsidR="00412ACF" w:rsidRPr="00637F31" w:rsidRDefault="006C4275" w:rsidP="00E40EBE">
      <w:pPr>
        <w:ind w:firstLine="360"/>
      </w:pPr>
      <w:r>
        <w:rPr>
          <w:b/>
        </w:rPr>
        <w:t>Lin</w:t>
      </w:r>
      <w:r w:rsidR="00C02228" w:rsidRPr="00A76BBA">
        <w:rPr>
          <w:b/>
        </w:rPr>
        <w:t>coln/Douglas Debate: NSDA</w:t>
      </w:r>
      <w:r w:rsidR="00412ACF" w:rsidRPr="00A76BBA">
        <w:rPr>
          <w:b/>
        </w:rPr>
        <w:t xml:space="preserve"> Rules</w:t>
      </w:r>
    </w:p>
    <w:p w14:paraId="7F73C7C0" w14:textId="5B54F718" w:rsidR="00E40EBE" w:rsidRPr="0077553E" w:rsidRDefault="00E40EBE" w:rsidP="00E40EBE">
      <w:pPr>
        <w:ind w:firstLine="360"/>
      </w:pPr>
      <w:r w:rsidRPr="0077553E">
        <w:t>LD will use the November</w:t>
      </w:r>
      <w:r w:rsidR="009C2CC6" w:rsidRPr="00D26F1B">
        <w:t>/December 2019</w:t>
      </w:r>
      <w:r w:rsidRPr="00D26F1B">
        <w:t xml:space="preserve"> NSDA</w:t>
      </w:r>
      <w:r w:rsidRPr="0077553E">
        <w:t xml:space="preserve"> Topic as published on the NSDA website.</w:t>
      </w:r>
    </w:p>
    <w:p w14:paraId="7F484710" w14:textId="77777777" w:rsidR="00E40EBE" w:rsidRDefault="00412ACF" w:rsidP="00A76BBA">
      <w:pPr>
        <w:ind w:left="360"/>
        <w:rPr>
          <w:b/>
          <w:bCs/>
        </w:rPr>
      </w:pPr>
      <w:r w:rsidRPr="00637F31">
        <w:br/>
      </w:r>
      <w:r w:rsidR="00C02228" w:rsidRPr="00A76BBA">
        <w:rPr>
          <w:b/>
          <w:bCs/>
        </w:rPr>
        <w:t>D</w:t>
      </w:r>
      <w:r w:rsidR="00E40EBE">
        <w:rPr>
          <w:b/>
          <w:bCs/>
        </w:rPr>
        <w:t>uo Interpretation</w:t>
      </w:r>
      <w:r w:rsidR="00C02228" w:rsidRPr="00A76BBA">
        <w:rPr>
          <w:b/>
          <w:bCs/>
        </w:rPr>
        <w:t>: NSDA</w:t>
      </w:r>
      <w:r w:rsidRPr="00A76BBA">
        <w:rPr>
          <w:b/>
          <w:bCs/>
        </w:rPr>
        <w:t xml:space="preserve"> Rules</w:t>
      </w:r>
      <w:r w:rsidRPr="00637F31">
        <w:br/>
      </w:r>
      <w:r w:rsidRPr="00637F31">
        <w:br/>
      </w:r>
      <w:r w:rsidRPr="00A76BBA">
        <w:rPr>
          <w:b/>
          <w:bCs/>
        </w:rPr>
        <w:t>Declamation</w:t>
      </w:r>
      <w:r w:rsidR="00E236C3" w:rsidRPr="00A76BBA">
        <w:rPr>
          <w:b/>
          <w:bCs/>
        </w:rPr>
        <w:t xml:space="preserve">: </w:t>
      </w:r>
      <w:r w:rsidR="006713B2" w:rsidRPr="00A76BBA">
        <w:rPr>
          <w:b/>
          <w:bCs/>
        </w:rPr>
        <w:t>N</w:t>
      </w:r>
      <w:r w:rsidR="00E236C3" w:rsidRPr="00A76BBA">
        <w:rPr>
          <w:b/>
          <w:bCs/>
        </w:rPr>
        <w:t xml:space="preserve">CFL Rules </w:t>
      </w:r>
    </w:p>
    <w:p w14:paraId="1C5880EF" w14:textId="04EB356E" w:rsidR="006C4275" w:rsidRPr="00E40EBE" w:rsidRDefault="00E236C3" w:rsidP="00A76BBA">
      <w:pPr>
        <w:ind w:left="360"/>
      </w:pPr>
      <w:r w:rsidRPr="00E40EBE">
        <w:rPr>
          <w:bCs/>
        </w:rPr>
        <w:t>Freshma</w:t>
      </w:r>
      <w:r w:rsidR="00412ACF" w:rsidRPr="00E40EBE">
        <w:rPr>
          <w:bCs/>
        </w:rPr>
        <w:t xml:space="preserve">n and </w:t>
      </w:r>
      <w:r w:rsidR="00087F8A">
        <w:rPr>
          <w:bCs/>
        </w:rPr>
        <w:t>S</w:t>
      </w:r>
      <w:r w:rsidR="00087F8A" w:rsidRPr="00E40EBE">
        <w:rPr>
          <w:bCs/>
        </w:rPr>
        <w:t>ophomore</w:t>
      </w:r>
      <w:r w:rsidR="00412ACF" w:rsidRPr="00E40EBE">
        <w:rPr>
          <w:bCs/>
        </w:rPr>
        <w:t xml:space="preserve"> competitors only</w:t>
      </w:r>
      <w:r w:rsidR="00E40EBE">
        <w:t>.</w:t>
      </w:r>
      <w:r w:rsidR="00412ACF" w:rsidRPr="00E40EBE">
        <w:br/>
      </w:r>
    </w:p>
    <w:p w14:paraId="49F8F0DD" w14:textId="17DC04E3" w:rsidR="006C4275" w:rsidRPr="006C4275" w:rsidRDefault="00637F31" w:rsidP="00A76BBA">
      <w:pPr>
        <w:ind w:left="360"/>
        <w:rPr>
          <w:b/>
          <w:color w:val="000000" w:themeColor="text1"/>
        </w:rPr>
      </w:pPr>
      <w:r w:rsidRPr="00A76BBA">
        <w:rPr>
          <w:b/>
          <w:color w:val="000000" w:themeColor="text1"/>
        </w:rPr>
        <w:t>Oral Int</w:t>
      </w:r>
      <w:r w:rsidRPr="006C4275">
        <w:rPr>
          <w:b/>
          <w:color w:val="000000" w:themeColor="text1"/>
        </w:rPr>
        <w:t>erpretation: CFL Rules</w:t>
      </w:r>
    </w:p>
    <w:p w14:paraId="1009FFD3" w14:textId="77777777" w:rsidR="00A43F86" w:rsidRDefault="00A43F86" w:rsidP="006C4275">
      <w:pPr>
        <w:ind w:left="360"/>
        <w:rPr>
          <w:rFonts w:ascii="Copperplate" w:hAnsi="Copperplate"/>
          <w:u w:val="single"/>
        </w:rPr>
      </w:pPr>
    </w:p>
    <w:p w14:paraId="5AE61013" w14:textId="223F4731" w:rsidR="006C4275" w:rsidRPr="006C4275" w:rsidRDefault="00C02228" w:rsidP="006C4275">
      <w:pPr>
        <w:ind w:left="360"/>
        <w:rPr>
          <w:color w:val="000000" w:themeColor="text1"/>
        </w:rPr>
      </w:pPr>
      <w:r w:rsidRPr="006C4275">
        <w:rPr>
          <w:b/>
          <w:bCs/>
          <w:color w:val="000000" w:themeColor="text1"/>
        </w:rPr>
        <w:t>Dramatic Interpretation: NSDA</w:t>
      </w:r>
      <w:r w:rsidR="00412ACF" w:rsidRPr="006C4275">
        <w:rPr>
          <w:b/>
          <w:bCs/>
          <w:color w:val="000000" w:themeColor="text1"/>
        </w:rPr>
        <w:t xml:space="preserve"> Rules</w:t>
      </w:r>
      <w:r w:rsidR="006C4275">
        <w:rPr>
          <w:color w:val="000000" w:themeColor="text1"/>
        </w:rPr>
        <w:t xml:space="preserve"> </w:t>
      </w:r>
    </w:p>
    <w:p w14:paraId="58DB9F73" w14:textId="057CC8C5" w:rsidR="00645E41" w:rsidRPr="00A43F86" w:rsidRDefault="00412ACF" w:rsidP="00A43F86">
      <w:pPr>
        <w:ind w:left="360"/>
        <w:rPr>
          <w:b/>
          <w:color w:val="000000" w:themeColor="text1"/>
        </w:rPr>
      </w:pPr>
      <w:r w:rsidRPr="006C4275">
        <w:rPr>
          <w:color w:val="000000" w:themeColor="text1"/>
        </w:rPr>
        <w:br/>
      </w:r>
      <w:r w:rsidR="00C02228" w:rsidRPr="006C4275">
        <w:rPr>
          <w:b/>
          <w:bCs/>
          <w:color w:val="000000" w:themeColor="text1"/>
        </w:rPr>
        <w:t>Humorous Interpretation: NSDA</w:t>
      </w:r>
      <w:r w:rsidRPr="006C4275">
        <w:rPr>
          <w:b/>
          <w:bCs/>
          <w:color w:val="000000" w:themeColor="text1"/>
        </w:rPr>
        <w:t xml:space="preserve"> Rules</w:t>
      </w:r>
      <w:r w:rsidR="006C4275">
        <w:rPr>
          <w:color w:val="000000" w:themeColor="text1"/>
        </w:rPr>
        <w:t xml:space="preserve"> </w:t>
      </w:r>
      <w:r w:rsidRPr="006C4275">
        <w:rPr>
          <w:color w:val="000000" w:themeColor="text1"/>
        </w:rPr>
        <w:br/>
      </w:r>
      <w:r w:rsidRPr="006C4275">
        <w:rPr>
          <w:color w:val="000000" w:themeColor="text1"/>
        </w:rPr>
        <w:lastRenderedPageBreak/>
        <w:br/>
      </w:r>
      <w:r w:rsidR="00C02228" w:rsidRPr="006C4275">
        <w:rPr>
          <w:b/>
          <w:bCs/>
          <w:color w:val="000000" w:themeColor="text1"/>
        </w:rPr>
        <w:t>Original Oratory: NSDA</w:t>
      </w:r>
      <w:r w:rsidRPr="006C4275">
        <w:rPr>
          <w:b/>
          <w:bCs/>
          <w:color w:val="000000" w:themeColor="text1"/>
        </w:rPr>
        <w:t xml:space="preserve"> Rules</w:t>
      </w:r>
      <w:r w:rsidR="006C4275">
        <w:rPr>
          <w:color w:val="000000" w:themeColor="text1"/>
        </w:rPr>
        <w:t xml:space="preserve"> </w:t>
      </w:r>
      <w:r w:rsidRPr="006C4275">
        <w:rPr>
          <w:color w:val="000000" w:themeColor="text1"/>
        </w:rPr>
        <w:br/>
      </w:r>
      <w:r w:rsidRPr="006C4275">
        <w:rPr>
          <w:color w:val="000000" w:themeColor="text1"/>
        </w:rPr>
        <w:br/>
      </w:r>
      <w:r w:rsidRPr="006C4275">
        <w:rPr>
          <w:b/>
          <w:bCs/>
          <w:color w:val="000000" w:themeColor="text1"/>
        </w:rPr>
        <w:t xml:space="preserve">Extemporaneous Speaking: </w:t>
      </w:r>
      <w:r w:rsidR="006713B2" w:rsidRPr="006C4275">
        <w:rPr>
          <w:b/>
          <w:bCs/>
          <w:color w:val="000000" w:themeColor="text1"/>
        </w:rPr>
        <w:t>N</w:t>
      </w:r>
      <w:r w:rsidRPr="006C4275">
        <w:rPr>
          <w:b/>
          <w:bCs/>
          <w:color w:val="000000" w:themeColor="text1"/>
        </w:rPr>
        <w:t>CFL Rules</w:t>
      </w:r>
      <w:r w:rsidR="006C4275">
        <w:rPr>
          <w:color w:val="000000" w:themeColor="text1"/>
        </w:rPr>
        <w:t xml:space="preserve"> </w:t>
      </w:r>
      <w:r w:rsidRPr="006C4275">
        <w:rPr>
          <w:color w:val="000000" w:themeColor="text1"/>
        </w:rPr>
        <w:br/>
      </w:r>
      <w:r w:rsidR="000311DB" w:rsidRPr="00A43F86">
        <w:rPr>
          <w:color w:val="000000" w:themeColor="text1"/>
        </w:rPr>
        <w:t xml:space="preserve">Please note that </w:t>
      </w:r>
      <w:r w:rsidR="00B044FE" w:rsidRPr="00A43F86">
        <w:rPr>
          <w:color w:val="000000" w:themeColor="text1"/>
        </w:rPr>
        <w:t>the final</w:t>
      </w:r>
      <w:r w:rsidR="00075A32" w:rsidRPr="00A43F86">
        <w:rPr>
          <w:color w:val="000000" w:themeColor="text1"/>
        </w:rPr>
        <w:t xml:space="preserve"> round </w:t>
      </w:r>
      <w:r w:rsidR="000311DB" w:rsidRPr="00A43F86">
        <w:rPr>
          <w:color w:val="000000" w:themeColor="text1"/>
        </w:rPr>
        <w:t xml:space="preserve">will feature an open </w:t>
      </w:r>
      <w:r w:rsidR="00A43F86" w:rsidRPr="00A43F86">
        <w:rPr>
          <w:color w:val="000000" w:themeColor="text1"/>
        </w:rPr>
        <w:t>3-minute</w:t>
      </w:r>
      <w:r w:rsidR="000311DB" w:rsidRPr="00A43F86">
        <w:rPr>
          <w:color w:val="000000" w:themeColor="text1"/>
        </w:rPr>
        <w:t xml:space="preserve"> cross-examination period.</w:t>
      </w:r>
      <w:r w:rsidRPr="006C4275">
        <w:rPr>
          <w:color w:val="000000" w:themeColor="text1"/>
        </w:rPr>
        <w:br/>
      </w:r>
      <w:r w:rsidRPr="006C4275">
        <w:rPr>
          <w:color w:val="000000" w:themeColor="text1"/>
        </w:rPr>
        <w:br/>
      </w:r>
      <w:r w:rsidR="00645E41" w:rsidRPr="006C4275">
        <w:rPr>
          <w:b/>
          <w:color w:val="000000" w:themeColor="text1"/>
        </w:rPr>
        <w:t xml:space="preserve">Informative Speaking: NSDA Rules </w:t>
      </w:r>
    </w:p>
    <w:p w14:paraId="11262B27" w14:textId="77777777" w:rsidR="006C4275" w:rsidRPr="006C4275" w:rsidRDefault="006C4275" w:rsidP="00A76BBA">
      <w:pPr>
        <w:ind w:left="360"/>
        <w:rPr>
          <w:b/>
          <w:color w:val="000000" w:themeColor="text1"/>
          <w:shd w:val="clear" w:color="auto" w:fill="FFFFFF"/>
        </w:rPr>
      </w:pPr>
    </w:p>
    <w:p w14:paraId="5D92DF1A" w14:textId="6E3D384E" w:rsidR="00645E41" w:rsidRPr="006C4275" w:rsidRDefault="00645E41" w:rsidP="006C4275">
      <w:pPr>
        <w:ind w:left="360"/>
        <w:rPr>
          <w:b/>
          <w:color w:val="000000" w:themeColor="text1"/>
          <w:shd w:val="clear" w:color="auto" w:fill="FFFFFF"/>
        </w:rPr>
      </w:pPr>
      <w:r w:rsidRPr="006C4275">
        <w:rPr>
          <w:b/>
          <w:color w:val="000000" w:themeColor="text1"/>
          <w:shd w:val="clear" w:color="auto" w:fill="FFFFFF"/>
        </w:rPr>
        <w:t>Program Oral Interpretation: NSDA Rules</w:t>
      </w:r>
    </w:p>
    <w:p w14:paraId="48AA2B1E" w14:textId="77777777" w:rsidR="00A83DBF" w:rsidRDefault="00A83DBF" w:rsidP="00A76BBA">
      <w:pPr>
        <w:spacing w:after="240"/>
      </w:pPr>
    </w:p>
    <w:p w14:paraId="72EF8DDA" w14:textId="77777777" w:rsidR="008B51E5" w:rsidRDefault="008B51E5" w:rsidP="00A76BBA">
      <w:pPr>
        <w:spacing w:after="240"/>
        <w:rPr>
          <w:b/>
          <w:color w:val="000000" w:themeColor="text1"/>
        </w:rPr>
      </w:pPr>
    </w:p>
    <w:p w14:paraId="28E82EB4" w14:textId="1F772551" w:rsidR="00DB48F2" w:rsidRDefault="00087F8A" w:rsidP="00A76BBA">
      <w:pPr>
        <w:spacing w:after="240"/>
        <w:rPr>
          <w:b/>
          <w:color w:val="000000" w:themeColor="text1"/>
        </w:rPr>
      </w:pPr>
      <w:r>
        <w:rPr>
          <w:b/>
          <w:color w:val="000000" w:themeColor="text1"/>
        </w:rPr>
        <w:t xml:space="preserve">Team and Individual </w:t>
      </w:r>
      <w:r w:rsidR="00DB48F2" w:rsidRPr="00087F8A">
        <w:rPr>
          <w:b/>
          <w:color w:val="000000" w:themeColor="text1"/>
        </w:rPr>
        <w:t>Sweepstakes</w:t>
      </w:r>
      <w:r>
        <w:rPr>
          <w:b/>
          <w:color w:val="000000" w:themeColor="text1"/>
        </w:rPr>
        <w:t>:</w:t>
      </w:r>
      <w:r w:rsidR="00B01878">
        <w:rPr>
          <w:b/>
          <w:color w:val="000000" w:themeColor="text1"/>
        </w:rPr>
        <w:t xml:space="preserve"> TBA via Speechwire email.</w:t>
      </w:r>
    </w:p>
    <w:p w14:paraId="582322FD" w14:textId="77777777" w:rsidR="00087F8A" w:rsidRPr="00087F8A" w:rsidRDefault="00087F8A" w:rsidP="00A76BBA">
      <w:pPr>
        <w:spacing w:after="240"/>
        <w:rPr>
          <w:b/>
          <w:color w:val="000000" w:themeColor="text1"/>
        </w:rPr>
      </w:pPr>
    </w:p>
    <w:p w14:paraId="00522973" w14:textId="4E6D74B5" w:rsidR="00A43F86" w:rsidRDefault="00A43F86">
      <w:r>
        <w:br w:type="page"/>
      </w:r>
    </w:p>
    <w:p w14:paraId="546D54E7" w14:textId="77777777" w:rsidR="006708AD" w:rsidRDefault="006708AD" w:rsidP="00A43F86">
      <w:pPr>
        <w:ind w:left="360"/>
        <w:rPr>
          <w:b/>
          <w:u w:val="single"/>
        </w:rPr>
      </w:pPr>
    </w:p>
    <w:p w14:paraId="167411A8" w14:textId="116BB3B3" w:rsidR="006C4275" w:rsidRPr="00A43F86" w:rsidRDefault="00A43F86" w:rsidP="006708AD">
      <w:pPr>
        <w:ind w:left="360"/>
        <w:jc w:val="center"/>
        <w:rPr>
          <w:b/>
          <w:u w:val="single"/>
        </w:rPr>
      </w:pPr>
      <w:r>
        <w:rPr>
          <w:b/>
          <w:u w:val="single"/>
        </w:rPr>
        <w:t>ROUND ROBIN INVITATION:</w:t>
      </w:r>
    </w:p>
    <w:p w14:paraId="744FF058" w14:textId="43D31CAA" w:rsidR="00D15DA6" w:rsidRDefault="00276927" w:rsidP="00A43F86">
      <w:pPr>
        <w:ind w:left="360"/>
      </w:pPr>
      <w:r>
        <w:t xml:space="preserve">The Round Robin is a tournament in which </w:t>
      </w:r>
      <w:r w:rsidR="00350BAE">
        <w:t xml:space="preserve">students apply to compete in </w:t>
      </w:r>
      <w:r w:rsidR="00A41D13">
        <w:t xml:space="preserve">head to head </w:t>
      </w:r>
      <w:r w:rsidR="00350BAE">
        <w:t>competition (</w:t>
      </w:r>
      <w:r w:rsidR="00A43F86">
        <w:t>2-person</w:t>
      </w:r>
      <w:r w:rsidR="00A41D13">
        <w:t xml:space="preserve"> rounds</w:t>
      </w:r>
      <w:r w:rsidR="00350BAE">
        <w:t>)</w:t>
      </w:r>
      <w:r w:rsidR="00A41D13">
        <w:t xml:space="preserve"> </w:t>
      </w:r>
      <w:r w:rsidR="00350BAE">
        <w:t>among other nationally ranked competitors to showcase a selected speech event. Additionally, there is a cross-examination period for all events that allows students</w:t>
      </w:r>
      <w:r w:rsidR="00576D8A">
        <w:t xml:space="preserve"> time</w:t>
      </w:r>
      <w:r w:rsidR="00350BAE">
        <w:t xml:space="preserve"> to examine competitor’s argumentation, content, context, blocking, interpretation choices, etc. The goal is for all competitors to engage in critical co-inquiry and dialogue in the forensics arts.</w:t>
      </w:r>
    </w:p>
    <w:p w14:paraId="39C45768" w14:textId="77777777" w:rsidR="00D15DA6" w:rsidRDefault="00D15DA6" w:rsidP="006C4275">
      <w:pPr>
        <w:ind w:left="360"/>
      </w:pPr>
    </w:p>
    <w:p w14:paraId="3F0977F4" w14:textId="0C95FA54" w:rsidR="00F35599" w:rsidRDefault="006C4275" w:rsidP="006C4275">
      <w:pPr>
        <w:ind w:left="360"/>
      </w:pPr>
      <w:r>
        <w:t xml:space="preserve">In order to compete in the Round Robin you must be formally invited after your application is received. </w:t>
      </w:r>
      <w:r w:rsidR="00F35599">
        <w:t>*</w:t>
      </w:r>
      <w:r w:rsidR="00F35599" w:rsidRPr="00CE4B19">
        <w:rPr>
          <w:b/>
        </w:rPr>
        <w:t xml:space="preserve">This application is due </w:t>
      </w:r>
      <w:r w:rsidR="00D9700A">
        <w:rPr>
          <w:b/>
        </w:rPr>
        <w:t>Friday</w:t>
      </w:r>
      <w:r w:rsidR="00F35599" w:rsidRPr="00CE4B19">
        <w:rPr>
          <w:b/>
        </w:rPr>
        <w:t xml:space="preserve">, </w:t>
      </w:r>
      <w:r w:rsidR="00F35599">
        <w:rPr>
          <w:b/>
        </w:rPr>
        <w:t>Nov. 1</w:t>
      </w:r>
      <w:r w:rsidR="00F35599" w:rsidRPr="00CE4B19">
        <w:rPr>
          <w:b/>
          <w:vertAlign w:val="superscript"/>
        </w:rPr>
        <w:t>st</w:t>
      </w:r>
      <w:r w:rsidR="00F35599">
        <w:rPr>
          <w:b/>
        </w:rPr>
        <w:t xml:space="preserve"> </w:t>
      </w:r>
      <w:r w:rsidR="00D9700A">
        <w:rPr>
          <w:b/>
        </w:rPr>
        <w:t>2019</w:t>
      </w:r>
      <w:r w:rsidR="00F35599" w:rsidRPr="00CE4B19">
        <w:rPr>
          <w:b/>
        </w:rPr>
        <w:t xml:space="preserve"> no later than 5:00pm</w:t>
      </w:r>
      <w:r w:rsidR="00F35599">
        <w:t xml:space="preserve">. </w:t>
      </w:r>
    </w:p>
    <w:p w14:paraId="12A898EF" w14:textId="26EF2D91" w:rsidR="00F35599" w:rsidRDefault="00F35599" w:rsidP="006C4275">
      <w:pPr>
        <w:ind w:left="360"/>
      </w:pPr>
      <w:r>
        <w:rPr>
          <w:b/>
        </w:rPr>
        <w:t>*</w:t>
      </w:r>
      <w:r w:rsidR="006C4275" w:rsidRPr="00CE4B19">
        <w:rPr>
          <w:b/>
        </w:rPr>
        <w:t>All students (accepted or not accepte</w:t>
      </w:r>
      <w:r w:rsidR="00CE4B19" w:rsidRPr="00CE4B19">
        <w:rPr>
          <w:b/>
        </w:rPr>
        <w:t>d) will be notified by Nov.</w:t>
      </w:r>
      <w:r w:rsidR="00D9700A">
        <w:rPr>
          <w:b/>
        </w:rPr>
        <w:t xml:space="preserve"> 11, 2019</w:t>
      </w:r>
      <w:r w:rsidR="006C4275" w:rsidRPr="00CE4B19">
        <w:rPr>
          <w:b/>
        </w:rPr>
        <w:t>.</w:t>
      </w:r>
      <w:r w:rsidR="006C4275">
        <w:t xml:space="preserve"> </w:t>
      </w:r>
    </w:p>
    <w:p w14:paraId="2149F09E" w14:textId="1FFE81EE" w:rsidR="006C4275" w:rsidRPr="00F35599" w:rsidRDefault="00F35599" w:rsidP="006C4275">
      <w:pPr>
        <w:ind w:left="360"/>
        <w:rPr>
          <w:b/>
        </w:rPr>
      </w:pPr>
      <w:r w:rsidRPr="00F35599">
        <w:rPr>
          <w:b/>
        </w:rPr>
        <w:t>*</w:t>
      </w:r>
      <w:r w:rsidR="00CE4B19" w:rsidRPr="00F35599">
        <w:rPr>
          <w:b/>
        </w:rPr>
        <w:t>Then s</w:t>
      </w:r>
      <w:r w:rsidR="006C4275" w:rsidRPr="00F35599">
        <w:rPr>
          <w:b/>
        </w:rPr>
        <w:t>tudents and coaches must both sign the acknowledgement form and retur</w:t>
      </w:r>
      <w:r w:rsidR="00CE4B19" w:rsidRPr="00F35599">
        <w:rPr>
          <w:b/>
        </w:rPr>
        <w:t>n it by no later than November 15</w:t>
      </w:r>
      <w:r w:rsidR="00D9700A">
        <w:rPr>
          <w:b/>
        </w:rPr>
        <w:t>, 2019</w:t>
      </w:r>
      <w:r w:rsidR="006C4275" w:rsidRPr="00F35599">
        <w:rPr>
          <w:b/>
        </w:rPr>
        <w:t xml:space="preserve"> so offers can be extended to other applicants if you are unable to attend. </w:t>
      </w:r>
    </w:p>
    <w:p w14:paraId="4E7CB574" w14:textId="77777777" w:rsidR="006C4275" w:rsidRDefault="006C4275" w:rsidP="006C4275">
      <w:pPr>
        <w:ind w:left="360"/>
        <w:jc w:val="center"/>
      </w:pPr>
    </w:p>
    <w:p w14:paraId="443DBE7A" w14:textId="1147A427" w:rsidR="00D9700A" w:rsidRDefault="006C4275" w:rsidP="006C4275">
      <w:pPr>
        <w:ind w:left="360"/>
        <w:jc w:val="center"/>
      </w:pPr>
      <w:r>
        <w:t>The application page</w:t>
      </w:r>
      <w:r w:rsidR="00CE7721">
        <w:t>s</w:t>
      </w:r>
      <w:r w:rsidR="00D15DA6">
        <w:t xml:space="preserve"> enclosed should be completed electronically</w:t>
      </w:r>
      <w:r w:rsidR="00CE7721">
        <w:t>.  A scanned copy with signatures must be</w:t>
      </w:r>
      <w:r w:rsidR="00A83DBF" w:rsidRPr="0077553E">
        <w:t xml:space="preserve"> e</w:t>
      </w:r>
      <w:r>
        <w:t>-</w:t>
      </w:r>
      <w:r w:rsidR="00A83DBF" w:rsidRPr="0077553E">
        <w:t>mailed to Round-Robin Director</w:t>
      </w:r>
      <w:r w:rsidR="00D9700A">
        <w:t xml:space="preserve">, Dawn Lowry at </w:t>
      </w:r>
      <w:hyperlink r:id="rId16" w:history="1">
        <w:r w:rsidR="00D9700A" w:rsidRPr="000F4164">
          <w:rPr>
            <w:rStyle w:val="Hyperlink"/>
          </w:rPr>
          <w:t>dlowry4@gmu.edu</w:t>
        </w:r>
      </w:hyperlink>
    </w:p>
    <w:p w14:paraId="2C28C23D" w14:textId="620641A0" w:rsidR="00A83DBF" w:rsidRPr="00D15DA6" w:rsidRDefault="00D9700A" w:rsidP="006C4275">
      <w:pPr>
        <w:ind w:left="360"/>
        <w:jc w:val="center"/>
      </w:pPr>
      <w:r>
        <w:t>n</w:t>
      </w:r>
      <w:r w:rsidR="003E332B">
        <w:t xml:space="preserve">o later than </w:t>
      </w:r>
      <w:r w:rsidR="006C4275" w:rsidRPr="006C4275">
        <w:rPr>
          <w:b/>
        </w:rPr>
        <w:t>5:00pm</w:t>
      </w:r>
      <w:r>
        <w:rPr>
          <w:b/>
        </w:rPr>
        <w:t xml:space="preserve"> Friday</w:t>
      </w:r>
      <w:r w:rsidR="006C4275" w:rsidRPr="006C4275">
        <w:rPr>
          <w:b/>
        </w:rPr>
        <w:t xml:space="preserve"> </w:t>
      </w:r>
      <w:r w:rsidR="00F35599">
        <w:rPr>
          <w:b/>
          <w:color w:val="000000" w:themeColor="text1"/>
        </w:rPr>
        <w:t>Nov.1</w:t>
      </w:r>
      <w:r>
        <w:rPr>
          <w:b/>
          <w:color w:val="000000" w:themeColor="text1"/>
        </w:rPr>
        <w:t>, 2019</w:t>
      </w:r>
      <w:r w:rsidR="006C4275">
        <w:t>.</w:t>
      </w:r>
    </w:p>
    <w:p w14:paraId="2CA0B032" w14:textId="77777777" w:rsidR="006C4275" w:rsidRDefault="006C4275" w:rsidP="00A76BBA">
      <w:pPr>
        <w:ind w:left="360"/>
        <w:rPr>
          <w:b/>
          <w:bCs/>
        </w:rPr>
      </w:pPr>
    </w:p>
    <w:p w14:paraId="32243EEA" w14:textId="0D34F396" w:rsidR="00412ACF" w:rsidRPr="0077553E" w:rsidRDefault="00C21421" w:rsidP="00A76BBA">
      <w:pPr>
        <w:ind w:left="360"/>
      </w:pPr>
      <w:r w:rsidRPr="00A76BBA">
        <w:rPr>
          <w:b/>
          <w:bCs/>
        </w:rPr>
        <w:t>Extemporaneous Speaking</w:t>
      </w:r>
      <w:r w:rsidRPr="0077553E">
        <w:t xml:space="preserve"> </w:t>
      </w:r>
      <w:r w:rsidRPr="0077553E">
        <w:br/>
        <w:t xml:space="preserve">The Round Robin will consist of a series </w:t>
      </w:r>
      <w:r w:rsidR="00440F89" w:rsidRPr="0077553E">
        <w:t xml:space="preserve">of </w:t>
      </w:r>
      <w:r w:rsidRPr="0077553E">
        <w:t>preliminary rounds. Each extemper will compete against every oth</w:t>
      </w:r>
      <w:r w:rsidR="00A43F86">
        <w:t>er extemper in a series of head-to-</w:t>
      </w:r>
      <w:r w:rsidRPr="0077553E">
        <w:t>head rounds. The two extempers in each round will draw at the same time and perform their speeches back to back. Each round will also feature cross-examination as pe</w:t>
      </w:r>
      <w:r w:rsidR="00A43F86">
        <w:t>r the guidelines used at the NSDA</w:t>
      </w:r>
      <w:r w:rsidRPr="0077553E">
        <w:t xml:space="preserve"> National Tournament</w:t>
      </w:r>
      <w:r w:rsidR="00A43F86">
        <w:t xml:space="preserve"> </w:t>
      </w:r>
      <w:r w:rsidRPr="0077553E">
        <w:t>- following the speech, the opponent will have three minutes</w:t>
      </w:r>
      <w:r w:rsidR="00361D9B" w:rsidRPr="0077553E">
        <w:t xml:space="preserve"> to cross examine the speaker. </w:t>
      </w:r>
      <w:r w:rsidRPr="0077553E">
        <w:t>Thirty minutes prior to the round, each pair of competitors will receive five topics in a given topic area. The first speaker will veto any one topic he or she desires, eliminating it from consideration by either their opponent or themselves. The second speaker will choose which of the remaining four topics they wish to speak on in the round. The first speaker will then choose any of the remaining three topics to be the subje</w:t>
      </w:r>
      <w:r w:rsidR="00361D9B" w:rsidRPr="0077553E">
        <w:t xml:space="preserve">ct of his or her presentation. </w:t>
      </w:r>
      <w:r w:rsidRPr="0077553E">
        <w:t xml:space="preserve">When draw has concluded, both speakers will go to the contest room. First speaker will perform, second speaker will cross-examine the first speaker </w:t>
      </w:r>
      <w:r w:rsidR="00A43F86" w:rsidRPr="0077553E">
        <w:t>at the end of</w:t>
      </w:r>
      <w:r w:rsidRPr="0077553E">
        <w:t xml:space="preserve"> the speech. Second speaker will then have up to five minutes, if they so desire, to re-familiarize themselves with their outline and then pe</w:t>
      </w:r>
      <w:r w:rsidR="00632E35">
        <w:t>rform. First speaker will cross-</w:t>
      </w:r>
      <w:r w:rsidRPr="0077553E">
        <w:t xml:space="preserve">examine the second speech as well. </w:t>
      </w:r>
    </w:p>
    <w:p w14:paraId="49CF4916" w14:textId="77777777" w:rsidR="00A83DBF" w:rsidRPr="0077553E" w:rsidRDefault="00A83DBF" w:rsidP="00A76BBA">
      <w:pPr>
        <w:rPr>
          <w:b/>
          <w:bCs/>
        </w:rPr>
      </w:pPr>
    </w:p>
    <w:p w14:paraId="338E6190" w14:textId="31AE0E15" w:rsidR="006A6E54" w:rsidRDefault="00394AB7" w:rsidP="00A76BBA">
      <w:pPr>
        <w:ind w:left="360"/>
      </w:pPr>
      <w:r w:rsidRPr="00A76BBA">
        <w:rPr>
          <w:b/>
          <w:bCs/>
        </w:rPr>
        <w:t xml:space="preserve">Interpretation </w:t>
      </w:r>
      <w:r w:rsidR="00C21421" w:rsidRPr="00A76BBA">
        <w:rPr>
          <w:b/>
          <w:bCs/>
        </w:rPr>
        <w:t>Performance</w:t>
      </w:r>
      <w:r w:rsidR="00C21421" w:rsidRPr="0077553E">
        <w:t xml:space="preserve"> </w:t>
      </w:r>
      <w:r w:rsidRPr="0077553E">
        <w:t>(HI, DI, Pro</w:t>
      </w:r>
      <w:r w:rsidR="00DD19A2" w:rsidRPr="0077553E">
        <w:t>se, Poetry, POI are all allowed, but not Duo)</w:t>
      </w:r>
      <w:r w:rsidR="00C21421" w:rsidRPr="0077553E">
        <w:br/>
        <w:t>The Round Robin will consist of a series of head-to-head preliminary rounds: each competitor will perform against every other competitor. Each performer must perform a cutting not to exceed ten minutes in length from a published play, screenplay, f</w:t>
      </w:r>
      <w:r w:rsidR="00A83DBF" w:rsidRPr="0077553E">
        <w:t>ictional, or non-fictional work</w:t>
      </w:r>
      <w:r w:rsidR="00C21421" w:rsidRPr="0077553E">
        <w:t>. The competitor does not have to perform th</w:t>
      </w:r>
      <w:r w:rsidR="00884872" w:rsidRPr="0077553E">
        <w:t>e same selection in every round;</w:t>
      </w:r>
      <w:r w:rsidR="00C21421" w:rsidRPr="0077553E">
        <w:t xml:space="preserve"> for example, a competitor may shi</w:t>
      </w:r>
      <w:r w:rsidR="00884872" w:rsidRPr="0077553E">
        <w:t>ft between a traditional HI</w:t>
      </w:r>
      <w:r w:rsidR="00C21421" w:rsidRPr="0077553E">
        <w:t xml:space="preserve"> and a tradit</w:t>
      </w:r>
      <w:r w:rsidR="00884872" w:rsidRPr="0077553E">
        <w:t xml:space="preserve">ional DI </w:t>
      </w:r>
      <w:r w:rsidR="00C21421" w:rsidRPr="0077553E">
        <w:t>between rounds, but is certainly not required to</w:t>
      </w:r>
      <w:r w:rsidR="00884872" w:rsidRPr="0077553E">
        <w:t xml:space="preserve"> change texts</w:t>
      </w:r>
      <w:r w:rsidR="00361D9B" w:rsidRPr="0077553E">
        <w:t xml:space="preserve">. </w:t>
      </w:r>
      <w:r w:rsidR="008D029D" w:rsidRPr="0077553E">
        <w:t xml:space="preserve"> T</w:t>
      </w:r>
      <w:r w:rsidR="00C21421" w:rsidRPr="0077553E">
        <w:t xml:space="preserve">he </w:t>
      </w:r>
      <w:r w:rsidRPr="0077553E">
        <w:t xml:space="preserve">Interpretation </w:t>
      </w:r>
      <w:r w:rsidR="00C21421" w:rsidRPr="0077553E">
        <w:t>Performance Round Robin features a cross-examination period. Following the first performance in the round, the second competitor will have</w:t>
      </w:r>
      <w:r w:rsidR="00884872" w:rsidRPr="0077553E">
        <w:t xml:space="preserve"> up to 3 minutes to engage in</w:t>
      </w:r>
      <w:r w:rsidR="00C21421" w:rsidRPr="0077553E">
        <w:t xml:space="preserve"> open cross-examination concerning any aspect or aspects of the performance they find relevant: cutting choices, interpretive choices, literature selection, and humorous versus dramatic tonal decisions are but a few of the possible avenues the cross-examination may take. Following the second performance, the first competitor will also have 3 minutes to engage in a similar cross-examination. </w:t>
      </w:r>
    </w:p>
    <w:p w14:paraId="0A6029BC" w14:textId="77777777" w:rsidR="00641D94" w:rsidRDefault="00641D94" w:rsidP="00A76BBA">
      <w:pPr>
        <w:ind w:left="360"/>
      </w:pPr>
    </w:p>
    <w:p w14:paraId="262DD27D" w14:textId="77777777" w:rsidR="00641D94" w:rsidRDefault="00641D94" w:rsidP="00A76BBA">
      <w:pPr>
        <w:ind w:left="360"/>
      </w:pPr>
    </w:p>
    <w:p w14:paraId="46F0B9EF" w14:textId="77777777" w:rsidR="00641D94" w:rsidRDefault="00641D94" w:rsidP="00A76BBA">
      <w:pPr>
        <w:ind w:left="360"/>
      </w:pPr>
    </w:p>
    <w:p w14:paraId="1C19EC54" w14:textId="77777777" w:rsidR="00641D94" w:rsidRDefault="00641D94" w:rsidP="00A76BBA">
      <w:pPr>
        <w:ind w:left="360"/>
      </w:pPr>
    </w:p>
    <w:p w14:paraId="298C1893" w14:textId="77777777" w:rsidR="00641D94" w:rsidRDefault="00641D94" w:rsidP="00A76BBA">
      <w:pPr>
        <w:ind w:left="360"/>
      </w:pPr>
    </w:p>
    <w:p w14:paraId="7E9792DE" w14:textId="77777777" w:rsidR="00641D94" w:rsidRDefault="00641D94" w:rsidP="00A76BBA">
      <w:pPr>
        <w:ind w:left="360"/>
      </w:pPr>
    </w:p>
    <w:p w14:paraId="3BD4AAA6" w14:textId="3B2FA872" w:rsidR="00641D94" w:rsidRPr="00641D94" w:rsidRDefault="00641D94" w:rsidP="00A76BBA">
      <w:pPr>
        <w:ind w:left="360"/>
        <w:rPr>
          <w:b/>
          <w:color w:val="191919"/>
        </w:rPr>
      </w:pPr>
      <w:r w:rsidRPr="00641D94">
        <w:rPr>
          <w:b/>
          <w:color w:val="191919"/>
        </w:rPr>
        <w:t xml:space="preserve">Public Address </w:t>
      </w:r>
      <w:r w:rsidRPr="00641D94">
        <w:rPr>
          <w:color w:val="191919"/>
        </w:rPr>
        <w:t>(OO, INFO)</w:t>
      </w:r>
    </w:p>
    <w:p w14:paraId="1F7DB248" w14:textId="15E6B478" w:rsidR="00641D94" w:rsidRPr="00641D94" w:rsidRDefault="00641D94" w:rsidP="00641D94">
      <w:pPr>
        <w:ind w:left="360"/>
      </w:pPr>
      <w:r w:rsidRPr="00641D94">
        <w:rPr>
          <w:color w:val="191919"/>
        </w:rPr>
        <w:t>This year the Round Robin w</w:t>
      </w:r>
      <w:r>
        <w:rPr>
          <w:color w:val="191919"/>
        </w:rPr>
        <w:t xml:space="preserve">ill feature a public address </w:t>
      </w:r>
      <w:r w:rsidRPr="00641D94">
        <w:rPr>
          <w:color w:val="191919"/>
        </w:rPr>
        <w:t>portion to the tournament. Students will compete in head-to-head competition against each</w:t>
      </w:r>
      <w:r>
        <w:rPr>
          <w:color w:val="191919"/>
        </w:rPr>
        <w:t xml:space="preserve"> of the other PA </w:t>
      </w:r>
      <w:r w:rsidRPr="00641D94">
        <w:rPr>
          <w:color w:val="191919"/>
        </w:rPr>
        <w:t>competitors followed by a 3-minute cross-examination period after each speech. The time limit will be 10 minutes and will follow NSD</w:t>
      </w:r>
      <w:r>
        <w:rPr>
          <w:color w:val="191919"/>
        </w:rPr>
        <w:t xml:space="preserve">A rules and guidelines. Speeches should </w:t>
      </w:r>
      <w:r w:rsidRPr="00641D94">
        <w:rPr>
          <w:color w:val="191919"/>
        </w:rPr>
        <w:t>in</w:t>
      </w:r>
      <w:r>
        <w:rPr>
          <w:color w:val="191919"/>
        </w:rPr>
        <w:t xml:space="preserve">clude multiple credible sources </w:t>
      </w:r>
      <w:r w:rsidRPr="00641D94">
        <w:rPr>
          <w:color w:val="191919"/>
        </w:rPr>
        <w:t xml:space="preserve">and be memorized. Students should come to the tournament with a hard copy of their speech and a bibliography for the sources they cite.  </w:t>
      </w:r>
      <w:r w:rsidRPr="0077553E">
        <w:t xml:space="preserve">The competitor does not have to perform the same selection in every round; for example, a competitor may shift between </w:t>
      </w:r>
      <w:r>
        <w:t xml:space="preserve">Original Oratory and an Informative Speech </w:t>
      </w:r>
      <w:r w:rsidRPr="0077553E">
        <w:t>between rounds, but is certainly not required to change</w:t>
      </w:r>
      <w:r>
        <w:t xml:space="preserve"> selections</w:t>
      </w:r>
      <w:r w:rsidRPr="0077553E">
        <w:t xml:space="preserve">.  </w:t>
      </w:r>
      <w:r w:rsidRPr="00641D94">
        <w:t xml:space="preserve">Following the first presentation in the round, the second competitor will have up to 3 minutes to engage in open cross-examination concerning any aspect or aspects of the presentation they find relevant. Following the second performance, the first competitor will also have 3 minutes to engage in a similar cross-examination. </w:t>
      </w:r>
    </w:p>
    <w:p w14:paraId="14DF7BED" w14:textId="37A06634" w:rsidR="00641D94" w:rsidRDefault="00641D94" w:rsidP="00A76BBA">
      <w:pPr>
        <w:ind w:left="360"/>
      </w:pPr>
    </w:p>
    <w:p w14:paraId="38A679DB" w14:textId="659D8725" w:rsidR="00671152" w:rsidRPr="00671152" w:rsidRDefault="00671152" w:rsidP="00671152">
      <w:pPr>
        <w:ind w:left="360"/>
        <w:jc w:val="center"/>
        <w:rPr>
          <w:color w:val="000000" w:themeColor="text1"/>
          <w:u w:val="single"/>
        </w:rPr>
      </w:pPr>
      <w:r w:rsidRPr="00671152">
        <w:rPr>
          <w:color w:val="000000" w:themeColor="text1"/>
          <w:u w:val="single"/>
        </w:rPr>
        <w:t>*You will find the application on the next page.</w:t>
      </w:r>
    </w:p>
    <w:p w14:paraId="44976C1F" w14:textId="77777777" w:rsidR="00EB482C" w:rsidRDefault="00EB482C" w:rsidP="00A76BBA"/>
    <w:p w14:paraId="1E7CFF75" w14:textId="170626C0" w:rsidR="00E236C3" w:rsidRPr="0077553E" w:rsidRDefault="00E236C3" w:rsidP="00A76BBA"/>
    <w:p w14:paraId="02EDDDCA" w14:textId="77777777" w:rsidR="003E332B" w:rsidRDefault="003E332B" w:rsidP="00A76BBA">
      <w:pPr>
        <w:jc w:val="center"/>
        <w:rPr>
          <w:u w:val="single"/>
        </w:rPr>
      </w:pPr>
    </w:p>
    <w:p w14:paraId="46DA2762" w14:textId="77777777" w:rsidR="003E332B" w:rsidRDefault="003E332B" w:rsidP="00A76BBA">
      <w:pPr>
        <w:jc w:val="center"/>
        <w:rPr>
          <w:u w:val="single"/>
        </w:rPr>
      </w:pPr>
    </w:p>
    <w:p w14:paraId="485F1F76" w14:textId="77777777" w:rsidR="00A55594" w:rsidRDefault="00A55594" w:rsidP="00A76BBA">
      <w:pPr>
        <w:jc w:val="center"/>
        <w:rPr>
          <w:u w:val="single"/>
        </w:rPr>
      </w:pPr>
    </w:p>
    <w:p w14:paraId="0446C0C5" w14:textId="77777777" w:rsidR="00A55594" w:rsidRDefault="00A55594" w:rsidP="00A76BBA">
      <w:pPr>
        <w:jc w:val="center"/>
        <w:rPr>
          <w:u w:val="single"/>
        </w:rPr>
      </w:pPr>
    </w:p>
    <w:p w14:paraId="295E034F" w14:textId="77777777" w:rsidR="00A55594" w:rsidRDefault="00A55594" w:rsidP="00A76BBA">
      <w:pPr>
        <w:jc w:val="center"/>
        <w:rPr>
          <w:u w:val="single"/>
        </w:rPr>
      </w:pPr>
    </w:p>
    <w:p w14:paraId="16B1BAF4" w14:textId="77777777" w:rsidR="00A55594" w:rsidRDefault="00A55594" w:rsidP="00A76BBA">
      <w:pPr>
        <w:jc w:val="center"/>
        <w:rPr>
          <w:u w:val="single"/>
        </w:rPr>
      </w:pPr>
    </w:p>
    <w:p w14:paraId="3B5DE088" w14:textId="77777777" w:rsidR="00A55594" w:rsidRDefault="00A55594" w:rsidP="00A76BBA">
      <w:pPr>
        <w:jc w:val="center"/>
        <w:rPr>
          <w:u w:val="single"/>
        </w:rPr>
      </w:pPr>
    </w:p>
    <w:p w14:paraId="1B7B9C99" w14:textId="77777777" w:rsidR="00A55594" w:rsidRDefault="00A55594" w:rsidP="00A76BBA">
      <w:pPr>
        <w:jc w:val="center"/>
        <w:rPr>
          <w:u w:val="single"/>
        </w:rPr>
      </w:pPr>
    </w:p>
    <w:p w14:paraId="70334F3A" w14:textId="77777777" w:rsidR="00A55594" w:rsidRDefault="00A55594" w:rsidP="00A76BBA">
      <w:pPr>
        <w:jc w:val="center"/>
        <w:rPr>
          <w:u w:val="single"/>
        </w:rPr>
      </w:pPr>
    </w:p>
    <w:p w14:paraId="7B73665E" w14:textId="77777777" w:rsidR="00A55594" w:rsidRDefault="00A55594" w:rsidP="00A76BBA">
      <w:pPr>
        <w:jc w:val="center"/>
        <w:rPr>
          <w:u w:val="single"/>
        </w:rPr>
      </w:pPr>
    </w:p>
    <w:p w14:paraId="152B1F8F" w14:textId="77777777" w:rsidR="00A55594" w:rsidRDefault="00A55594" w:rsidP="00A76BBA">
      <w:pPr>
        <w:jc w:val="center"/>
        <w:rPr>
          <w:u w:val="single"/>
        </w:rPr>
      </w:pPr>
    </w:p>
    <w:p w14:paraId="32666AB8" w14:textId="77777777" w:rsidR="00A55594" w:rsidRDefault="00A55594" w:rsidP="00A76BBA">
      <w:pPr>
        <w:jc w:val="center"/>
        <w:rPr>
          <w:u w:val="single"/>
        </w:rPr>
      </w:pPr>
    </w:p>
    <w:p w14:paraId="1E18F069" w14:textId="77777777" w:rsidR="00A55594" w:rsidRDefault="00A55594" w:rsidP="00A76BBA">
      <w:pPr>
        <w:jc w:val="center"/>
        <w:rPr>
          <w:u w:val="single"/>
        </w:rPr>
      </w:pPr>
    </w:p>
    <w:p w14:paraId="3DCB9E46" w14:textId="77777777" w:rsidR="00A55594" w:rsidRDefault="00A55594" w:rsidP="00A76BBA">
      <w:pPr>
        <w:jc w:val="center"/>
        <w:rPr>
          <w:u w:val="single"/>
        </w:rPr>
      </w:pPr>
    </w:p>
    <w:p w14:paraId="4783AAC3" w14:textId="77777777" w:rsidR="00A55594" w:rsidRDefault="00A55594" w:rsidP="00A76BBA">
      <w:pPr>
        <w:jc w:val="center"/>
        <w:rPr>
          <w:u w:val="single"/>
        </w:rPr>
      </w:pPr>
    </w:p>
    <w:p w14:paraId="213AD1AF" w14:textId="77777777" w:rsidR="00A55594" w:rsidRDefault="00A55594" w:rsidP="00A76BBA">
      <w:pPr>
        <w:jc w:val="center"/>
        <w:rPr>
          <w:u w:val="single"/>
        </w:rPr>
      </w:pPr>
    </w:p>
    <w:p w14:paraId="688AEE0E" w14:textId="77777777" w:rsidR="00A55594" w:rsidRDefault="00A55594" w:rsidP="00A76BBA">
      <w:pPr>
        <w:jc w:val="center"/>
        <w:rPr>
          <w:u w:val="single"/>
        </w:rPr>
      </w:pPr>
    </w:p>
    <w:p w14:paraId="34DB73DE" w14:textId="77777777" w:rsidR="00A55594" w:rsidRDefault="00A55594" w:rsidP="00A76BBA">
      <w:pPr>
        <w:jc w:val="center"/>
        <w:rPr>
          <w:u w:val="single"/>
        </w:rPr>
      </w:pPr>
    </w:p>
    <w:p w14:paraId="61F8CAE3" w14:textId="77777777" w:rsidR="00A55594" w:rsidRDefault="00A55594" w:rsidP="00A76BBA">
      <w:pPr>
        <w:jc w:val="center"/>
        <w:rPr>
          <w:u w:val="single"/>
        </w:rPr>
      </w:pPr>
    </w:p>
    <w:p w14:paraId="208C4BFF" w14:textId="77777777" w:rsidR="00A55594" w:rsidRDefault="00A55594" w:rsidP="00A76BBA">
      <w:pPr>
        <w:jc w:val="center"/>
        <w:rPr>
          <w:u w:val="single"/>
        </w:rPr>
      </w:pPr>
    </w:p>
    <w:p w14:paraId="414C2DD5" w14:textId="77777777" w:rsidR="00A55594" w:rsidRDefault="00A55594" w:rsidP="00A76BBA">
      <w:pPr>
        <w:jc w:val="center"/>
        <w:rPr>
          <w:u w:val="single"/>
        </w:rPr>
      </w:pPr>
    </w:p>
    <w:p w14:paraId="22872710" w14:textId="77777777" w:rsidR="00A55594" w:rsidRDefault="00A55594" w:rsidP="00A76BBA">
      <w:pPr>
        <w:jc w:val="center"/>
        <w:rPr>
          <w:u w:val="single"/>
        </w:rPr>
      </w:pPr>
    </w:p>
    <w:p w14:paraId="35F24CC2" w14:textId="77777777" w:rsidR="00A55594" w:rsidRDefault="00A55594" w:rsidP="00A76BBA">
      <w:pPr>
        <w:jc w:val="center"/>
        <w:rPr>
          <w:u w:val="single"/>
        </w:rPr>
      </w:pPr>
    </w:p>
    <w:p w14:paraId="2B776DF1" w14:textId="77777777" w:rsidR="00A55594" w:rsidRDefault="00A55594" w:rsidP="00A76BBA">
      <w:pPr>
        <w:jc w:val="center"/>
        <w:rPr>
          <w:u w:val="single"/>
        </w:rPr>
      </w:pPr>
    </w:p>
    <w:p w14:paraId="1FC18A9F" w14:textId="77777777" w:rsidR="00A55594" w:rsidRDefault="00A55594" w:rsidP="00A76BBA">
      <w:pPr>
        <w:jc w:val="center"/>
        <w:rPr>
          <w:u w:val="single"/>
        </w:rPr>
      </w:pPr>
    </w:p>
    <w:p w14:paraId="5EEFC7F5" w14:textId="77777777" w:rsidR="00A55594" w:rsidRDefault="00A55594" w:rsidP="00A76BBA">
      <w:pPr>
        <w:jc w:val="center"/>
        <w:rPr>
          <w:u w:val="single"/>
        </w:rPr>
      </w:pPr>
    </w:p>
    <w:p w14:paraId="2FD6E5CF" w14:textId="77777777" w:rsidR="00A55594" w:rsidRDefault="00A55594" w:rsidP="00A76BBA">
      <w:pPr>
        <w:jc w:val="center"/>
        <w:rPr>
          <w:u w:val="single"/>
        </w:rPr>
      </w:pPr>
    </w:p>
    <w:p w14:paraId="623B0DF0" w14:textId="77777777" w:rsidR="00A55594" w:rsidRDefault="00A55594" w:rsidP="00A76BBA">
      <w:pPr>
        <w:jc w:val="center"/>
        <w:rPr>
          <w:u w:val="single"/>
        </w:rPr>
      </w:pPr>
    </w:p>
    <w:p w14:paraId="0E92A4EE" w14:textId="77777777" w:rsidR="00A55594" w:rsidRDefault="00A55594" w:rsidP="00A76BBA">
      <w:pPr>
        <w:jc w:val="center"/>
        <w:rPr>
          <w:u w:val="single"/>
        </w:rPr>
      </w:pPr>
    </w:p>
    <w:p w14:paraId="39C1961E" w14:textId="77777777" w:rsidR="00A55594" w:rsidRDefault="00A55594" w:rsidP="00A76BBA">
      <w:pPr>
        <w:jc w:val="center"/>
        <w:rPr>
          <w:u w:val="single"/>
        </w:rPr>
      </w:pPr>
    </w:p>
    <w:p w14:paraId="336DD4E2" w14:textId="77777777" w:rsidR="00A55594" w:rsidRDefault="00A55594" w:rsidP="00A76BBA">
      <w:pPr>
        <w:jc w:val="center"/>
        <w:rPr>
          <w:u w:val="single"/>
        </w:rPr>
      </w:pPr>
    </w:p>
    <w:p w14:paraId="6BD32924" w14:textId="77777777" w:rsidR="003E332B" w:rsidRDefault="003E332B" w:rsidP="00A76BBA">
      <w:pPr>
        <w:jc w:val="center"/>
        <w:rPr>
          <w:u w:val="single"/>
        </w:rPr>
      </w:pPr>
    </w:p>
    <w:p w14:paraId="43716CE0" w14:textId="77777777" w:rsidR="00632E35" w:rsidRDefault="00632E35" w:rsidP="00A43F86">
      <w:pPr>
        <w:ind w:left="360"/>
        <w:jc w:val="center"/>
        <w:rPr>
          <w:b/>
          <w:u w:val="single"/>
        </w:rPr>
      </w:pPr>
    </w:p>
    <w:p w14:paraId="0211E10E" w14:textId="77777777" w:rsidR="00CE4B19" w:rsidRDefault="00CE4B19" w:rsidP="00A43F86">
      <w:pPr>
        <w:ind w:left="360"/>
        <w:jc w:val="center"/>
        <w:rPr>
          <w:b/>
          <w:u w:val="single"/>
        </w:rPr>
      </w:pPr>
    </w:p>
    <w:p w14:paraId="6BEC8E21" w14:textId="7A7C0492" w:rsidR="000B2813" w:rsidRPr="00A43F86" w:rsidRDefault="00323426" w:rsidP="00A43F86">
      <w:pPr>
        <w:ind w:left="360"/>
        <w:jc w:val="center"/>
        <w:rPr>
          <w:b/>
          <w:u w:val="single"/>
        </w:rPr>
      </w:pPr>
      <w:r>
        <w:rPr>
          <w:b/>
          <w:u w:val="single"/>
        </w:rPr>
        <w:t>13</w:t>
      </w:r>
      <w:r w:rsidR="00C02228" w:rsidRPr="00A43F86">
        <w:rPr>
          <w:b/>
          <w:u w:val="single"/>
        </w:rPr>
        <w:t>th</w:t>
      </w:r>
      <w:r w:rsidR="00AA0F20" w:rsidRPr="00A43F86">
        <w:rPr>
          <w:b/>
          <w:u w:val="single"/>
        </w:rPr>
        <w:t xml:space="preserve"> </w:t>
      </w:r>
      <w:r w:rsidR="00A43F86">
        <w:rPr>
          <w:b/>
          <w:u w:val="single"/>
        </w:rPr>
        <w:t>ANNUAL ROUND ROBIN INVITATIONAL APPLICATION</w:t>
      </w:r>
    </w:p>
    <w:p w14:paraId="711BDCC0" w14:textId="77777777" w:rsidR="006C4275" w:rsidRDefault="006C4275" w:rsidP="00A76BBA">
      <w:pPr>
        <w:ind w:left="360"/>
        <w:jc w:val="center"/>
      </w:pPr>
    </w:p>
    <w:p w14:paraId="6D157143" w14:textId="178CB4E6" w:rsidR="000B2813" w:rsidRPr="0077553E" w:rsidRDefault="000B2813" w:rsidP="00A55594">
      <w:pPr>
        <w:ind w:left="360"/>
        <w:jc w:val="center"/>
      </w:pPr>
      <w:r w:rsidRPr="0077553E">
        <w:t xml:space="preserve">To Which Round </w:t>
      </w:r>
      <w:r w:rsidR="00D15DA6">
        <w:t>Robin Are You Applying (Select o</w:t>
      </w:r>
      <w:r w:rsidRPr="0077553E">
        <w:t>ne</w:t>
      </w:r>
      <w:r w:rsidR="00D15DA6">
        <w:t xml:space="preserve"> in </w:t>
      </w:r>
      <w:r w:rsidR="00D15DA6" w:rsidRPr="00D15DA6">
        <w:rPr>
          <w:b/>
        </w:rPr>
        <w:t>BOLD</w:t>
      </w:r>
      <w:r w:rsidRPr="0077553E">
        <w:t>)?</w:t>
      </w:r>
    </w:p>
    <w:p w14:paraId="0B91BD67" w14:textId="77777777" w:rsidR="006C4275" w:rsidRDefault="006C4275" w:rsidP="00A76BBA">
      <w:pPr>
        <w:ind w:left="1080"/>
        <w:jc w:val="center"/>
      </w:pPr>
    </w:p>
    <w:p w14:paraId="6AA6F91E" w14:textId="3FFB2DF7" w:rsidR="000B2813" w:rsidRPr="0077553E" w:rsidRDefault="000B2813" w:rsidP="00A76BBA">
      <w:pPr>
        <w:ind w:left="1080"/>
        <w:jc w:val="center"/>
      </w:pPr>
      <w:r w:rsidRPr="0077553E">
        <w:t>Extemporaneous Speaking</w:t>
      </w:r>
      <w:r w:rsidRPr="0077553E">
        <w:tab/>
      </w:r>
      <w:r w:rsidR="00B044FE" w:rsidRPr="0077553E">
        <w:tab/>
      </w:r>
      <w:r w:rsidR="00394AB7" w:rsidRPr="0077553E">
        <w:t>Interpretation</w:t>
      </w:r>
      <w:r w:rsidRPr="0077553E">
        <w:t xml:space="preserve"> Performance</w:t>
      </w:r>
      <w:r w:rsidRPr="0077553E">
        <w:tab/>
      </w:r>
      <w:r w:rsidR="00B044FE" w:rsidRPr="0077553E">
        <w:tab/>
      </w:r>
    </w:p>
    <w:p w14:paraId="22AFF5C0" w14:textId="77777777" w:rsidR="000B2813" w:rsidRPr="0077553E" w:rsidRDefault="000B2813" w:rsidP="00A76BBA">
      <w:pPr>
        <w:jc w:val="center"/>
      </w:pPr>
    </w:p>
    <w:p w14:paraId="53739845" w14:textId="54F0A4C4" w:rsidR="000B2813" w:rsidRPr="0077553E" w:rsidRDefault="00DD19A2" w:rsidP="00A76BBA">
      <w:pPr>
        <w:ind w:left="360"/>
      </w:pPr>
      <w:r w:rsidRPr="0077553E">
        <w:t>Name</w:t>
      </w:r>
      <w:r w:rsidR="000B2813" w:rsidRPr="0077553E">
        <w:t>:</w:t>
      </w:r>
    </w:p>
    <w:p w14:paraId="14A580E3" w14:textId="77777777" w:rsidR="000B2813" w:rsidRPr="0077553E" w:rsidRDefault="000B2813" w:rsidP="00A76BBA"/>
    <w:p w14:paraId="2C4E3492" w14:textId="69B8859A" w:rsidR="000B2813" w:rsidRPr="0077553E" w:rsidRDefault="000B2813" w:rsidP="00A76BBA">
      <w:pPr>
        <w:ind w:left="360"/>
      </w:pPr>
      <w:r w:rsidRPr="0077553E">
        <w:t>School:</w:t>
      </w:r>
    </w:p>
    <w:p w14:paraId="4F43900B" w14:textId="77777777" w:rsidR="000B2813" w:rsidRPr="0077553E" w:rsidRDefault="000B2813" w:rsidP="00A76BBA"/>
    <w:p w14:paraId="6DF9C904" w14:textId="748B8254" w:rsidR="000B2813" w:rsidRPr="0077553E" w:rsidRDefault="000B2813" w:rsidP="00A76BBA">
      <w:pPr>
        <w:ind w:left="360"/>
      </w:pPr>
      <w:r w:rsidRPr="0077553E">
        <w:t>Coach:</w:t>
      </w:r>
    </w:p>
    <w:p w14:paraId="22A1822F" w14:textId="77777777" w:rsidR="000B2813" w:rsidRPr="0077553E" w:rsidRDefault="000B2813" w:rsidP="00A76BBA"/>
    <w:p w14:paraId="290C15EC" w14:textId="77777777" w:rsidR="000B2813" w:rsidRPr="0077553E" w:rsidRDefault="000B2813" w:rsidP="00A76BBA">
      <w:pPr>
        <w:ind w:left="360"/>
      </w:pPr>
      <w:r w:rsidRPr="0077553E">
        <w:t>Contact Information:</w:t>
      </w:r>
    </w:p>
    <w:p w14:paraId="5362AB55" w14:textId="77777777" w:rsidR="00D15DA6" w:rsidRDefault="00D15DA6" w:rsidP="00A76BBA">
      <w:pPr>
        <w:ind w:left="360"/>
      </w:pPr>
    </w:p>
    <w:p w14:paraId="3F3DA8F4" w14:textId="3B875F60" w:rsidR="00D15DA6" w:rsidRPr="0077553E" w:rsidRDefault="000B2813" w:rsidP="00A76BBA">
      <w:pPr>
        <w:ind w:left="360"/>
      </w:pPr>
      <w:r w:rsidRPr="0077553E">
        <w:t>School Address:</w:t>
      </w:r>
    </w:p>
    <w:p w14:paraId="74BFF1B8" w14:textId="77777777" w:rsidR="000B2813" w:rsidRPr="0077553E" w:rsidRDefault="000B2813" w:rsidP="00A76BBA"/>
    <w:p w14:paraId="140BA569" w14:textId="4E84606D" w:rsidR="00D15DA6" w:rsidRDefault="000B2813" w:rsidP="00A76BBA">
      <w:pPr>
        <w:ind w:left="360"/>
      </w:pPr>
      <w:r w:rsidRPr="0077553E">
        <w:t>Coach Email:</w:t>
      </w:r>
    </w:p>
    <w:p w14:paraId="47741EDF" w14:textId="77777777" w:rsidR="00D15DA6" w:rsidRDefault="00D15DA6" w:rsidP="00A76BBA">
      <w:pPr>
        <w:ind w:left="360"/>
      </w:pPr>
    </w:p>
    <w:p w14:paraId="02A90DD8" w14:textId="1DD57561" w:rsidR="000B2813" w:rsidRPr="0077553E" w:rsidRDefault="00DD19A2" w:rsidP="00A76BBA">
      <w:pPr>
        <w:ind w:left="360"/>
      </w:pPr>
      <w:r w:rsidRPr="0077553E">
        <w:t>Student</w:t>
      </w:r>
      <w:r w:rsidR="000B2813" w:rsidRPr="0077553E">
        <w:t xml:space="preserve"> Email:</w:t>
      </w:r>
    </w:p>
    <w:p w14:paraId="2A84BD76" w14:textId="77777777" w:rsidR="000B2813" w:rsidRPr="0077553E" w:rsidRDefault="000B2813" w:rsidP="00A76BBA"/>
    <w:p w14:paraId="08399290" w14:textId="77777777" w:rsidR="00D15DA6" w:rsidRDefault="000B2813" w:rsidP="00A76BBA">
      <w:pPr>
        <w:ind w:left="360"/>
      </w:pPr>
      <w:r w:rsidRPr="0077553E">
        <w:t>Coach Phone:</w:t>
      </w:r>
    </w:p>
    <w:p w14:paraId="6F8E566B" w14:textId="77777777" w:rsidR="00D15DA6" w:rsidRDefault="00D15DA6" w:rsidP="00A76BBA">
      <w:pPr>
        <w:ind w:left="360"/>
      </w:pPr>
    </w:p>
    <w:p w14:paraId="41650EDE" w14:textId="23B84727" w:rsidR="000B2813" w:rsidRDefault="00DD19A2" w:rsidP="00A76BBA">
      <w:pPr>
        <w:ind w:left="360"/>
      </w:pPr>
      <w:r w:rsidRPr="0077553E">
        <w:t>Student</w:t>
      </w:r>
      <w:r w:rsidR="000B2813" w:rsidRPr="0077553E">
        <w:t xml:space="preserve"> Phone:</w:t>
      </w:r>
    </w:p>
    <w:p w14:paraId="544A46AB" w14:textId="77777777" w:rsidR="00A55594" w:rsidRDefault="00A55594" w:rsidP="00A76BBA">
      <w:pPr>
        <w:pBdr>
          <w:bottom w:val="single" w:sz="6" w:space="1" w:color="auto"/>
        </w:pBdr>
        <w:ind w:left="360"/>
      </w:pPr>
    </w:p>
    <w:p w14:paraId="0C04AA62" w14:textId="77777777" w:rsidR="00A55594" w:rsidRDefault="00A55594" w:rsidP="00A76BBA">
      <w:pPr>
        <w:ind w:left="360"/>
      </w:pPr>
    </w:p>
    <w:p w14:paraId="35C0F2F0" w14:textId="325B03D7" w:rsidR="000B2813" w:rsidRPr="0077553E" w:rsidRDefault="000B2813" w:rsidP="00A76BBA">
      <w:pPr>
        <w:ind w:left="360"/>
      </w:pPr>
      <w:r w:rsidRPr="0077553E">
        <w:t>In a brief paragraph</w:t>
      </w:r>
      <w:r w:rsidR="00D15DA6">
        <w:t xml:space="preserve"> below</w:t>
      </w:r>
      <w:r w:rsidRPr="0077553E">
        <w:t>, please explain why you feel qualified to participate in this event?</w:t>
      </w:r>
    </w:p>
    <w:p w14:paraId="1D617B68" w14:textId="77777777" w:rsidR="00DD19A2" w:rsidRPr="0077553E" w:rsidRDefault="00DD19A2" w:rsidP="00A76BBA"/>
    <w:p w14:paraId="3FC80871" w14:textId="77777777" w:rsidR="00DD19A2" w:rsidRPr="0077553E" w:rsidRDefault="00DD19A2" w:rsidP="00A76BBA"/>
    <w:p w14:paraId="77F8B1B6" w14:textId="77777777" w:rsidR="00DD19A2" w:rsidRPr="0077553E" w:rsidRDefault="00DD19A2" w:rsidP="00A76BBA"/>
    <w:p w14:paraId="1AC68B14" w14:textId="77777777" w:rsidR="00DD19A2" w:rsidRPr="0077553E" w:rsidRDefault="00DD19A2" w:rsidP="00A76BBA"/>
    <w:p w14:paraId="4177325D" w14:textId="77777777" w:rsidR="00D877A8" w:rsidRDefault="00D877A8" w:rsidP="00A76BBA">
      <w:pPr>
        <w:ind w:left="360"/>
      </w:pPr>
    </w:p>
    <w:p w14:paraId="27513625" w14:textId="77777777" w:rsidR="000B2813" w:rsidRPr="0077553E" w:rsidRDefault="000B2813" w:rsidP="00A76BBA"/>
    <w:p w14:paraId="736EFE1C" w14:textId="77777777" w:rsidR="000B2813" w:rsidRDefault="000B2813" w:rsidP="00A76BBA"/>
    <w:p w14:paraId="433756BE" w14:textId="77777777" w:rsidR="00EB482C" w:rsidRPr="0077553E" w:rsidRDefault="00EB482C" w:rsidP="00A76BBA"/>
    <w:p w14:paraId="0417729C" w14:textId="77777777" w:rsidR="000B2813" w:rsidRPr="0077553E" w:rsidRDefault="000B2813" w:rsidP="00A76BBA">
      <w:pPr>
        <w:ind w:left="360"/>
      </w:pPr>
      <w:r w:rsidRPr="0077553E">
        <w:t>Is there any additional information we should know when considering your application?</w:t>
      </w:r>
    </w:p>
    <w:p w14:paraId="6498D668" w14:textId="77777777" w:rsidR="000B2813" w:rsidRPr="0077553E" w:rsidRDefault="000B2813" w:rsidP="00A76BBA">
      <w:pPr>
        <w:rPr>
          <w:u w:val="single"/>
        </w:rPr>
      </w:pPr>
    </w:p>
    <w:p w14:paraId="6979BCF2" w14:textId="77777777" w:rsidR="00DD19A2" w:rsidRDefault="00DD19A2" w:rsidP="00A76BBA">
      <w:pPr>
        <w:rPr>
          <w:u w:val="single"/>
        </w:rPr>
      </w:pPr>
    </w:p>
    <w:p w14:paraId="3D07858C" w14:textId="77777777" w:rsidR="00EB482C" w:rsidRDefault="00EB482C" w:rsidP="00A76BBA">
      <w:pPr>
        <w:rPr>
          <w:u w:val="single"/>
        </w:rPr>
      </w:pPr>
    </w:p>
    <w:p w14:paraId="649B337C" w14:textId="77777777" w:rsidR="00EB482C" w:rsidRDefault="00EB482C" w:rsidP="00A76BBA">
      <w:pPr>
        <w:rPr>
          <w:u w:val="single"/>
        </w:rPr>
      </w:pPr>
    </w:p>
    <w:p w14:paraId="3112FDE8" w14:textId="77777777" w:rsidR="00EB482C" w:rsidRDefault="00EB482C" w:rsidP="00A76BBA">
      <w:pPr>
        <w:rPr>
          <w:u w:val="single"/>
        </w:rPr>
      </w:pPr>
    </w:p>
    <w:p w14:paraId="40A3694D" w14:textId="77777777" w:rsidR="00EB482C" w:rsidRDefault="00EB482C" w:rsidP="00A76BBA">
      <w:pPr>
        <w:rPr>
          <w:u w:val="single"/>
        </w:rPr>
      </w:pPr>
    </w:p>
    <w:p w14:paraId="580B7567" w14:textId="77777777" w:rsidR="00EB482C" w:rsidRDefault="00EB482C" w:rsidP="00A76BBA">
      <w:pPr>
        <w:rPr>
          <w:u w:val="single"/>
        </w:rPr>
      </w:pPr>
    </w:p>
    <w:p w14:paraId="4AA3E6BB" w14:textId="77777777" w:rsidR="00EB482C" w:rsidRDefault="00EB482C" w:rsidP="00A76BBA">
      <w:pPr>
        <w:rPr>
          <w:u w:val="single"/>
        </w:rPr>
      </w:pPr>
    </w:p>
    <w:p w14:paraId="0CD76682" w14:textId="77777777" w:rsidR="00EB482C" w:rsidRDefault="00EB482C" w:rsidP="00A76BBA">
      <w:pPr>
        <w:rPr>
          <w:u w:val="single"/>
        </w:rPr>
      </w:pPr>
    </w:p>
    <w:p w14:paraId="3809DA5D" w14:textId="77777777" w:rsidR="009B03A4" w:rsidRDefault="009B03A4" w:rsidP="00A76BBA">
      <w:pPr>
        <w:rPr>
          <w:u w:val="single"/>
        </w:rPr>
      </w:pPr>
    </w:p>
    <w:p w14:paraId="6D0AE957" w14:textId="77777777" w:rsidR="009B03A4" w:rsidRDefault="009B03A4" w:rsidP="00A76BBA">
      <w:pPr>
        <w:rPr>
          <w:u w:val="single"/>
        </w:rPr>
      </w:pPr>
    </w:p>
    <w:p w14:paraId="1EA96CCB" w14:textId="1B1D53A5" w:rsidR="00D15DA6" w:rsidRPr="0077553E" w:rsidRDefault="00D15DA6" w:rsidP="00D15DA6">
      <w:pPr>
        <w:ind w:left="360"/>
      </w:pPr>
      <w:r w:rsidRPr="0077553E">
        <w:t>Below, please list your major</w:t>
      </w:r>
      <w:r>
        <w:t xml:space="preserve"> (no more than 15)</w:t>
      </w:r>
      <w:r w:rsidRPr="0077553E">
        <w:t xml:space="preserve"> forensics accomplishments and results from both the </w:t>
      </w:r>
      <w:r w:rsidR="00D9700A">
        <w:t>2018-2019</w:t>
      </w:r>
      <w:r w:rsidRPr="0077553E">
        <w:t xml:space="preserve"> tournament season AND the Fall</w:t>
      </w:r>
      <w:r w:rsidR="00D9700A">
        <w:t xml:space="preserve"> 2019</w:t>
      </w:r>
      <w:r w:rsidRPr="0077553E">
        <w:t xml:space="preserve"> tournament season. </w:t>
      </w:r>
    </w:p>
    <w:p w14:paraId="64BF62CA" w14:textId="77777777" w:rsidR="00D15DA6" w:rsidRPr="0077553E" w:rsidRDefault="00D15DA6" w:rsidP="00D15DA6"/>
    <w:p w14:paraId="1D3DBE52" w14:textId="77777777" w:rsidR="00D15DA6" w:rsidRPr="0077553E" w:rsidRDefault="00D15DA6" w:rsidP="00D15D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1"/>
        <w:gridCol w:w="2680"/>
        <w:gridCol w:w="2680"/>
        <w:gridCol w:w="2689"/>
      </w:tblGrid>
      <w:tr w:rsidR="00D15DA6" w:rsidRPr="0077553E" w14:paraId="5C6E1069" w14:textId="77777777" w:rsidTr="00D15DA6">
        <w:tc>
          <w:tcPr>
            <w:tcW w:w="2754" w:type="dxa"/>
          </w:tcPr>
          <w:p w14:paraId="64BB0895" w14:textId="42563ABA" w:rsidR="00D15DA6" w:rsidRPr="00A76BBA" w:rsidRDefault="00D15DA6" w:rsidP="00D15DA6">
            <w:pPr>
              <w:rPr>
                <w:b/>
              </w:rPr>
            </w:pPr>
            <w:r w:rsidRPr="00A76BBA">
              <w:rPr>
                <w:b/>
              </w:rPr>
              <w:t>Tournament</w:t>
            </w:r>
            <w:r>
              <w:rPr>
                <w:b/>
              </w:rPr>
              <w:t>/Location</w:t>
            </w:r>
          </w:p>
        </w:tc>
        <w:tc>
          <w:tcPr>
            <w:tcW w:w="2754" w:type="dxa"/>
          </w:tcPr>
          <w:p w14:paraId="76453031" w14:textId="3A8EA6F9" w:rsidR="00D15DA6" w:rsidRPr="00A76BBA" w:rsidRDefault="00D15DA6" w:rsidP="00D15DA6">
            <w:pPr>
              <w:rPr>
                <w:b/>
              </w:rPr>
            </w:pPr>
            <w:r>
              <w:rPr>
                <w:b/>
              </w:rPr>
              <w:t>Number</w:t>
            </w:r>
            <w:r w:rsidRPr="00A76BBA">
              <w:rPr>
                <w:b/>
              </w:rPr>
              <w:t xml:space="preserve"> of Schools</w:t>
            </w:r>
          </w:p>
        </w:tc>
        <w:tc>
          <w:tcPr>
            <w:tcW w:w="2754" w:type="dxa"/>
          </w:tcPr>
          <w:p w14:paraId="5756AF80" w14:textId="11A61E19" w:rsidR="00D15DA6" w:rsidRPr="00A76BBA" w:rsidRDefault="00D15DA6" w:rsidP="00D15DA6">
            <w:pPr>
              <w:rPr>
                <w:b/>
              </w:rPr>
            </w:pPr>
            <w:r>
              <w:rPr>
                <w:b/>
              </w:rPr>
              <w:t>Number</w:t>
            </w:r>
            <w:r w:rsidRPr="00A76BBA">
              <w:rPr>
                <w:b/>
              </w:rPr>
              <w:t xml:space="preserve"> of Entries</w:t>
            </w:r>
          </w:p>
        </w:tc>
        <w:tc>
          <w:tcPr>
            <w:tcW w:w="2754" w:type="dxa"/>
          </w:tcPr>
          <w:p w14:paraId="3397AA53" w14:textId="2CDD56C3" w:rsidR="00D15DA6" w:rsidRPr="00A76BBA" w:rsidRDefault="00D15DA6" w:rsidP="00D15DA6">
            <w:pPr>
              <w:rPr>
                <w:b/>
              </w:rPr>
            </w:pPr>
            <w:r w:rsidRPr="00A76BBA">
              <w:rPr>
                <w:b/>
              </w:rPr>
              <w:t>Place</w:t>
            </w:r>
            <w:r>
              <w:rPr>
                <w:b/>
              </w:rPr>
              <w:t>ment</w:t>
            </w:r>
          </w:p>
        </w:tc>
      </w:tr>
      <w:tr w:rsidR="00D15DA6" w:rsidRPr="0077553E" w14:paraId="1443E282" w14:textId="77777777" w:rsidTr="00D15DA6">
        <w:tc>
          <w:tcPr>
            <w:tcW w:w="2754" w:type="dxa"/>
          </w:tcPr>
          <w:p w14:paraId="05787952" w14:textId="77777777" w:rsidR="00D15DA6" w:rsidRPr="0077553E" w:rsidRDefault="00D15DA6" w:rsidP="00D15DA6">
            <w:r w:rsidRPr="0077553E">
              <w:t>Example Tourney, VA</w:t>
            </w:r>
          </w:p>
        </w:tc>
        <w:tc>
          <w:tcPr>
            <w:tcW w:w="2754" w:type="dxa"/>
          </w:tcPr>
          <w:p w14:paraId="79D2E4D9" w14:textId="77777777" w:rsidR="00D15DA6" w:rsidRPr="0077553E" w:rsidRDefault="00D15DA6" w:rsidP="00D15DA6">
            <w:r w:rsidRPr="0077553E">
              <w:t>45</w:t>
            </w:r>
          </w:p>
        </w:tc>
        <w:tc>
          <w:tcPr>
            <w:tcW w:w="2754" w:type="dxa"/>
          </w:tcPr>
          <w:p w14:paraId="2AA26387" w14:textId="77777777" w:rsidR="00D15DA6" w:rsidRPr="0077553E" w:rsidRDefault="00D15DA6" w:rsidP="00D15DA6">
            <w:r w:rsidRPr="0077553E">
              <w:t>96</w:t>
            </w:r>
          </w:p>
        </w:tc>
        <w:tc>
          <w:tcPr>
            <w:tcW w:w="2754" w:type="dxa"/>
          </w:tcPr>
          <w:p w14:paraId="32D0EDE9" w14:textId="77777777" w:rsidR="00D15DA6" w:rsidRPr="0077553E" w:rsidRDefault="00D15DA6" w:rsidP="00D15DA6">
            <w:r w:rsidRPr="0077553E">
              <w:t>Semi-Finals</w:t>
            </w:r>
          </w:p>
        </w:tc>
      </w:tr>
      <w:tr w:rsidR="00D15DA6" w:rsidRPr="0077553E" w14:paraId="6FE293AE" w14:textId="77777777" w:rsidTr="00D15DA6">
        <w:tc>
          <w:tcPr>
            <w:tcW w:w="2754" w:type="dxa"/>
          </w:tcPr>
          <w:p w14:paraId="0B55470F" w14:textId="77777777" w:rsidR="00D15DA6" w:rsidRPr="0077553E" w:rsidRDefault="00D15DA6" w:rsidP="00D15DA6"/>
        </w:tc>
        <w:tc>
          <w:tcPr>
            <w:tcW w:w="2754" w:type="dxa"/>
          </w:tcPr>
          <w:p w14:paraId="6193B5E8" w14:textId="77777777" w:rsidR="00D15DA6" w:rsidRPr="0077553E" w:rsidRDefault="00D15DA6" w:rsidP="00D15DA6"/>
        </w:tc>
        <w:tc>
          <w:tcPr>
            <w:tcW w:w="2754" w:type="dxa"/>
          </w:tcPr>
          <w:p w14:paraId="7AB66C9B" w14:textId="77777777" w:rsidR="00D15DA6" w:rsidRPr="0077553E" w:rsidRDefault="00D15DA6" w:rsidP="00D15DA6"/>
        </w:tc>
        <w:tc>
          <w:tcPr>
            <w:tcW w:w="2754" w:type="dxa"/>
          </w:tcPr>
          <w:p w14:paraId="437162A8" w14:textId="77777777" w:rsidR="00D15DA6" w:rsidRPr="0077553E" w:rsidRDefault="00D15DA6" w:rsidP="00D15DA6"/>
        </w:tc>
      </w:tr>
      <w:tr w:rsidR="00D15DA6" w:rsidRPr="0077553E" w14:paraId="172B4854" w14:textId="77777777" w:rsidTr="00D15DA6">
        <w:tc>
          <w:tcPr>
            <w:tcW w:w="2754" w:type="dxa"/>
          </w:tcPr>
          <w:p w14:paraId="62487371" w14:textId="77777777" w:rsidR="00D15DA6" w:rsidRPr="0077553E" w:rsidRDefault="00D15DA6" w:rsidP="00D15DA6"/>
        </w:tc>
        <w:tc>
          <w:tcPr>
            <w:tcW w:w="2754" w:type="dxa"/>
          </w:tcPr>
          <w:p w14:paraId="1081B25C" w14:textId="77777777" w:rsidR="00D15DA6" w:rsidRPr="0077553E" w:rsidRDefault="00D15DA6" w:rsidP="00D15DA6"/>
        </w:tc>
        <w:tc>
          <w:tcPr>
            <w:tcW w:w="2754" w:type="dxa"/>
          </w:tcPr>
          <w:p w14:paraId="5AA43402" w14:textId="77777777" w:rsidR="00D15DA6" w:rsidRPr="0077553E" w:rsidRDefault="00D15DA6" w:rsidP="00D15DA6"/>
        </w:tc>
        <w:tc>
          <w:tcPr>
            <w:tcW w:w="2754" w:type="dxa"/>
          </w:tcPr>
          <w:p w14:paraId="686C2098" w14:textId="77777777" w:rsidR="00D15DA6" w:rsidRPr="0077553E" w:rsidRDefault="00D15DA6" w:rsidP="00D15DA6"/>
        </w:tc>
      </w:tr>
      <w:tr w:rsidR="00D15DA6" w:rsidRPr="0077553E" w14:paraId="24E4B453" w14:textId="77777777" w:rsidTr="00D15DA6">
        <w:tc>
          <w:tcPr>
            <w:tcW w:w="2754" w:type="dxa"/>
          </w:tcPr>
          <w:p w14:paraId="7E290218" w14:textId="77777777" w:rsidR="00D15DA6" w:rsidRPr="0077553E" w:rsidRDefault="00D15DA6" w:rsidP="00D15DA6"/>
        </w:tc>
        <w:tc>
          <w:tcPr>
            <w:tcW w:w="2754" w:type="dxa"/>
          </w:tcPr>
          <w:p w14:paraId="064258EB" w14:textId="77777777" w:rsidR="00D15DA6" w:rsidRPr="0077553E" w:rsidRDefault="00D15DA6" w:rsidP="00D15DA6"/>
        </w:tc>
        <w:tc>
          <w:tcPr>
            <w:tcW w:w="2754" w:type="dxa"/>
          </w:tcPr>
          <w:p w14:paraId="3A59EF23" w14:textId="77777777" w:rsidR="00D15DA6" w:rsidRPr="0077553E" w:rsidRDefault="00D15DA6" w:rsidP="00D15DA6"/>
        </w:tc>
        <w:tc>
          <w:tcPr>
            <w:tcW w:w="2754" w:type="dxa"/>
          </w:tcPr>
          <w:p w14:paraId="2737DB4C" w14:textId="77777777" w:rsidR="00D15DA6" w:rsidRPr="0077553E" w:rsidRDefault="00D15DA6" w:rsidP="00D15DA6"/>
        </w:tc>
      </w:tr>
      <w:tr w:rsidR="00D15DA6" w:rsidRPr="0077553E" w14:paraId="1221F17D" w14:textId="77777777" w:rsidTr="00D15DA6">
        <w:tc>
          <w:tcPr>
            <w:tcW w:w="2754" w:type="dxa"/>
          </w:tcPr>
          <w:p w14:paraId="74E69317" w14:textId="77777777" w:rsidR="00D15DA6" w:rsidRPr="0077553E" w:rsidRDefault="00D15DA6" w:rsidP="00D15DA6"/>
        </w:tc>
        <w:tc>
          <w:tcPr>
            <w:tcW w:w="2754" w:type="dxa"/>
          </w:tcPr>
          <w:p w14:paraId="4CA5C95F" w14:textId="77777777" w:rsidR="00D15DA6" w:rsidRPr="0077553E" w:rsidRDefault="00D15DA6" w:rsidP="00D15DA6"/>
        </w:tc>
        <w:tc>
          <w:tcPr>
            <w:tcW w:w="2754" w:type="dxa"/>
          </w:tcPr>
          <w:p w14:paraId="0F2B30A2" w14:textId="77777777" w:rsidR="00D15DA6" w:rsidRPr="0077553E" w:rsidRDefault="00D15DA6" w:rsidP="00D15DA6"/>
        </w:tc>
        <w:tc>
          <w:tcPr>
            <w:tcW w:w="2754" w:type="dxa"/>
          </w:tcPr>
          <w:p w14:paraId="06F578A4" w14:textId="77777777" w:rsidR="00D15DA6" w:rsidRPr="0077553E" w:rsidRDefault="00D15DA6" w:rsidP="00D15DA6"/>
        </w:tc>
      </w:tr>
      <w:tr w:rsidR="00D15DA6" w:rsidRPr="0077553E" w14:paraId="424E07F3" w14:textId="77777777" w:rsidTr="00D15DA6">
        <w:tc>
          <w:tcPr>
            <w:tcW w:w="2754" w:type="dxa"/>
          </w:tcPr>
          <w:p w14:paraId="3B3A0DF2" w14:textId="77777777" w:rsidR="00D15DA6" w:rsidRPr="0077553E" w:rsidRDefault="00D15DA6" w:rsidP="00D15DA6"/>
        </w:tc>
        <w:tc>
          <w:tcPr>
            <w:tcW w:w="2754" w:type="dxa"/>
          </w:tcPr>
          <w:p w14:paraId="3D35C5F8" w14:textId="77777777" w:rsidR="00D15DA6" w:rsidRPr="0077553E" w:rsidRDefault="00D15DA6" w:rsidP="00D15DA6"/>
        </w:tc>
        <w:tc>
          <w:tcPr>
            <w:tcW w:w="2754" w:type="dxa"/>
          </w:tcPr>
          <w:p w14:paraId="52F898C1" w14:textId="77777777" w:rsidR="00D15DA6" w:rsidRPr="0077553E" w:rsidRDefault="00D15DA6" w:rsidP="00D15DA6"/>
        </w:tc>
        <w:tc>
          <w:tcPr>
            <w:tcW w:w="2754" w:type="dxa"/>
          </w:tcPr>
          <w:p w14:paraId="2608FFE7" w14:textId="77777777" w:rsidR="00D15DA6" w:rsidRPr="0077553E" w:rsidRDefault="00D15DA6" w:rsidP="00D15DA6"/>
        </w:tc>
      </w:tr>
      <w:tr w:rsidR="00D15DA6" w:rsidRPr="0077553E" w14:paraId="10E99918" w14:textId="77777777" w:rsidTr="00D15DA6">
        <w:tc>
          <w:tcPr>
            <w:tcW w:w="2754" w:type="dxa"/>
          </w:tcPr>
          <w:p w14:paraId="4693D69C" w14:textId="77777777" w:rsidR="00D15DA6" w:rsidRPr="0077553E" w:rsidRDefault="00D15DA6" w:rsidP="00D15DA6"/>
        </w:tc>
        <w:tc>
          <w:tcPr>
            <w:tcW w:w="2754" w:type="dxa"/>
          </w:tcPr>
          <w:p w14:paraId="309CF6A4" w14:textId="77777777" w:rsidR="00D15DA6" w:rsidRPr="0077553E" w:rsidRDefault="00D15DA6" w:rsidP="00D15DA6"/>
        </w:tc>
        <w:tc>
          <w:tcPr>
            <w:tcW w:w="2754" w:type="dxa"/>
          </w:tcPr>
          <w:p w14:paraId="10AEAE7F" w14:textId="77777777" w:rsidR="00D15DA6" w:rsidRPr="0077553E" w:rsidRDefault="00D15DA6" w:rsidP="00D15DA6"/>
        </w:tc>
        <w:tc>
          <w:tcPr>
            <w:tcW w:w="2754" w:type="dxa"/>
          </w:tcPr>
          <w:p w14:paraId="18690B77" w14:textId="77777777" w:rsidR="00D15DA6" w:rsidRPr="0077553E" w:rsidRDefault="00D15DA6" w:rsidP="00D15DA6"/>
        </w:tc>
      </w:tr>
      <w:tr w:rsidR="00D15DA6" w:rsidRPr="0077553E" w14:paraId="42308FC2" w14:textId="77777777" w:rsidTr="00D15DA6">
        <w:tc>
          <w:tcPr>
            <w:tcW w:w="2754" w:type="dxa"/>
          </w:tcPr>
          <w:p w14:paraId="6CA2DE6B" w14:textId="77777777" w:rsidR="00D15DA6" w:rsidRPr="0077553E" w:rsidRDefault="00D15DA6" w:rsidP="00D15DA6"/>
        </w:tc>
        <w:tc>
          <w:tcPr>
            <w:tcW w:w="2754" w:type="dxa"/>
          </w:tcPr>
          <w:p w14:paraId="3F3BB19F" w14:textId="77777777" w:rsidR="00D15DA6" w:rsidRPr="0077553E" w:rsidRDefault="00D15DA6" w:rsidP="00D15DA6"/>
        </w:tc>
        <w:tc>
          <w:tcPr>
            <w:tcW w:w="2754" w:type="dxa"/>
          </w:tcPr>
          <w:p w14:paraId="7019F940" w14:textId="77777777" w:rsidR="00D15DA6" w:rsidRPr="0077553E" w:rsidRDefault="00D15DA6" w:rsidP="00D15DA6"/>
        </w:tc>
        <w:tc>
          <w:tcPr>
            <w:tcW w:w="2754" w:type="dxa"/>
          </w:tcPr>
          <w:p w14:paraId="2F7BF9F2" w14:textId="77777777" w:rsidR="00D15DA6" w:rsidRPr="0077553E" w:rsidRDefault="00D15DA6" w:rsidP="00D15DA6"/>
        </w:tc>
      </w:tr>
      <w:tr w:rsidR="00D15DA6" w:rsidRPr="0077553E" w14:paraId="404D196C" w14:textId="77777777" w:rsidTr="00D15DA6">
        <w:tc>
          <w:tcPr>
            <w:tcW w:w="2754" w:type="dxa"/>
          </w:tcPr>
          <w:p w14:paraId="5C07CCF5" w14:textId="77777777" w:rsidR="00D15DA6" w:rsidRPr="0077553E" w:rsidRDefault="00D15DA6" w:rsidP="00D15DA6"/>
        </w:tc>
        <w:tc>
          <w:tcPr>
            <w:tcW w:w="2754" w:type="dxa"/>
          </w:tcPr>
          <w:p w14:paraId="324EB7C9" w14:textId="77777777" w:rsidR="00D15DA6" w:rsidRPr="0077553E" w:rsidRDefault="00D15DA6" w:rsidP="00D15DA6"/>
        </w:tc>
        <w:tc>
          <w:tcPr>
            <w:tcW w:w="2754" w:type="dxa"/>
          </w:tcPr>
          <w:p w14:paraId="10ED5943" w14:textId="77777777" w:rsidR="00D15DA6" w:rsidRPr="0077553E" w:rsidRDefault="00D15DA6" w:rsidP="00D15DA6"/>
        </w:tc>
        <w:tc>
          <w:tcPr>
            <w:tcW w:w="2754" w:type="dxa"/>
          </w:tcPr>
          <w:p w14:paraId="7C861E80" w14:textId="77777777" w:rsidR="00D15DA6" w:rsidRPr="0077553E" w:rsidRDefault="00D15DA6" w:rsidP="00D15DA6"/>
        </w:tc>
      </w:tr>
      <w:tr w:rsidR="00D15DA6" w:rsidRPr="0077553E" w14:paraId="24B0757E" w14:textId="77777777" w:rsidTr="00D15DA6">
        <w:tc>
          <w:tcPr>
            <w:tcW w:w="2754" w:type="dxa"/>
          </w:tcPr>
          <w:p w14:paraId="68D52710" w14:textId="77777777" w:rsidR="00D15DA6" w:rsidRPr="0077553E" w:rsidRDefault="00D15DA6" w:rsidP="00D15DA6"/>
        </w:tc>
        <w:tc>
          <w:tcPr>
            <w:tcW w:w="2754" w:type="dxa"/>
          </w:tcPr>
          <w:p w14:paraId="5448810E" w14:textId="77777777" w:rsidR="00D15DA6" w:rsidRPr="0077553E" w:rsidRDefault="00D15DA6" w:rsidP="00D15DA6"/>
        </w:tc>
        <w:tc>
          <w:tcPr>
            <w:tcW w:w="2754" w:type="dxa"/>
          </w:tcPr>
          <w:p w14:paraId="7C8BD3AB" w14:textId="77777777" w:rsidR="00D15DA6" w:rsidRPr="0077553E" w:rsidRDefault="00D15DA6" w:rsidP="00D15DA6"/>
        </w:tc>
        <w:tc>
          <w:tcPr>
            <w:tcW w:w="2754" w:type="dxa"/>
          </w:tcPr>
          <w:p w14:paraId="1B44424E" w14:textId="77777777" w:rsidR="00D15DA6" w:rsidRPr="0077553E" w:rsidRDefault="00D15DA6" w:rsidP="00D15DA6"/>
        </w:tc>
      </w:tr>
      <w:tr w:rsidR="00D15DA6" w:rsidRPr="0077553E" w14:paraId="4B222514" w14:textId="77777777" w:rsidTr="00D15DA6">
        <w:tc>
          <w:tcPr>
            <w:tcW w:w="2754" w:type="dxa"/>
          </w:tcPr>
          <w:p w14:paraId="20981D5F" w14:textId="77777777" w:rsidR="00D15DA6" w:rsidRPr="0077553E" w:rsidRDefault="00D15DA6" w:rsidP="00D15DA6"/>
        </w:tc>
        <w:tc>
          <w:tcPr>
            <w:tcW w:w="2754" w:type="dxa"/>
          </w:tcPr>
          <w:p w14:paraId="06AB7AA4" w14:textId="77777777" w:rsidR="00D15DA6" w:rsidRPr="0077553E" w:rsidRDefault="00D15DA6" w:rsidP="00D15DA6"/>
        </w:tc>
        <w:tc>
          <w:tcPr>
            <w:tcW w:w="2754" w:type="dxa"/>
          </w:tcPr>
          <w:p w14:paraId="7B8C90BC" w14:textId="77777777" w:rsidR="00D15DA6" w:rsidRPr="0077553E" w:rsidRDefault="00D15DA6" w:rsidP="00D15DA6"/>
        </w:tc>
        <w:tc>
          <w:tcPr>
            <w:tcW w:w="2754" w:type="dxa"/>
          </w:tcPr>
          <w:p w14:paraId="5A996E1D" w14:textId="77777777" w:rsidR="00D15DA6" w:rsidRPr="0077553E" w:rsidRDefault="00D15DA6" w:rsidP="00D15DA6"/>
        </w:tc>
      </w:tr>
      <w:tr w:rsidR="00D15DA6" w:rsidRPr="0077553E" w14:paraId="4F94BFE3" w14:textId="77777777" w:rsidTr="00D15DA6">
        <w:tc>
          <w:tcPr>
            <w:tcW w:w="2754" w:type="dxa"/>
          </w:tcPr>
          <w:p w14:paraId="77F5423C" w14:textId="77777777" w:rsidR="00D15DA6" w:rsidRPr="0077553E" w:rsidRDefault="00D15DA6" w:rsidP="00D15DA6"/>
        </w:tc>
        <w:tc>
          <w:tcPr>
            <w:tcW w:w="2754" w:type="dxa"/>
          </w:tcPr>
          <w:p w14:paraId="16FAED10" w14:textId="77777777" w:rsidR="00D15DA6" w:rsidRPr="0077553E" w:rsidRDefault="00D15DA6" w:rsidP="00D15DA6"/>
        </w:tc>
        <w:tc>
          <w:tcPr>
            <w:tcW w:w="2754" w:type="dxa"/>
          </w:tcPr>
          <w:p w14:paraId="33653CA1" w14:textId="77777777" w:rsidR="00D15DA6" w:rsidRPr="0077553E" w:rsidRDefault="00D15DA6" w:rsidP="00D15DA6"/>
        </w:tc>
        <w:tc>
          <w:tcPr>
            <w:tcW w:w="2754" w:type="dxa"/>
          </w:tcPr>
          <w:p w14:paraId="4DD3C0B5" w14:textId="77777777" w:rsidR="00D15DA6" w:rsidRPr="0077553E" w:rsidRDefault="00D15DA6" w:rsidP="00D15DA6"/>
        </w:tc>
      </w:tr>
      <w:tr w:rsidR="00D15DA6" w:rsidRPr="0077553E" w14:paraId="6F76D005" w14:textId="77777777" w:rsidTr="00D15DA6">
        <w:tc>
          <w:tcPr>
            <w:tcW w:w="2754" w:type="dxa"/>
          </w:tcPr>
          <w:p w14:paraId="0C5E761F" w14:textId="77777777" w:rsidR="00D15DA6" w:rsidRPr="0077553E" w:rsidRDefault="00D15DA6" w:rsidP="00D15DA6"/>
        </w:tc>
        <w:tc>
          <w:tcPr>
            <w:tcW w:w="2754" w:type="dxa"/>
          </w:tcPr>
          <w:p w14:paraId="1EE634CB" w14:textId="77777777" w:rsidR="00D15DA6" w:rsidRPr="0077553E" w:rsidRDefault="00D15DA6" w:rsidP="00D15DA6"/>
        </w:tc>
        <w:tc>
          <w:tcPr>
            <w:tcW w:w="2754" w:type="dxa"/>
          </w:tcPr>
          <w:p w14:paraId="008405B3" w14:textId="77777777" w:rsidR="00D15DA6" w:rsidRPr="0077553E" w:rsidRDefault="00D15DA6" w:rsidP="00D15DA6"/>
        </w:tc>
        <w:tc>
          <w:tcPr>
            <w:tcW w:w="2754" w:type="dxa"/>
          </w:tcPr>
          <w:p w14:paraId="63DB4F1C" w14:textId="77777777" w:rsidR="00D15DA6" w:rsidRPr="0077553E" w:rsidRDefault="00D15DA6" w:rsidP="00D15DA6"/>
        </w:tc>
      </w:tr>
      <w:tr w:rsidR="00D15DA6" w:rsidRPr="0077553E" w14:paraId="312C71D9" w14:textId="77777777" w:rsidTr="00D15DA6">
        <w:tc>
          <w:tcPr>
            <w:tcW w:w="2754" w:type="dxa"/>
          </w:tcPr>
          <w:p w14:paraId="4702FF4C" w14:textId="77777777" w:rsidR="00D15DA6" w:rsidRPr="0077553E" w:rsidRDefault="00D15DA6" w:rsidP="00D15DA6"/>
        </w:tc>
        <w:tc>
          <w:tcPr>
            <w:tcW w:w="2754" w:type="dxa"/>
          </w:tcPr>
          <w:p w14:paraId="5908F0B5" w14:textId="77777777" w:rsidR="00D15DA6" w:rsidRPr="0077553E" w:rsidRDefault="00D15DA6" w:rsidP="00D15DA6"/>
        </w:tc>
        <w:tc>
          <w:tcPr>
            <w:tcW w:w="2754" w:type="dxa"/>
          </w:tcPr>
          <w:p w14:paraId="47073163" w14:textId="77777777" w:rsidR="00D15DA6" w:rsidRPr="0077553E" w:rsidRDefault="00D15DA6" w:rsidP="00D15DA6"/>
        </w:tc>
        <w:tc>
          <w:tcPr>
            <w:tcW w:w="2754" w:type="dxa"/>
          </w:tcPr>
          <w:p w14:paraId="79FE7070" w14:textId="77777777" w:rsidR="00D15DA6" w:rsidRPr="0077553E" w:rsidRDefault="00D15DA6" w:rsidP="00D15DA6"/>
        </w:tc>
      </w:tr>
      <w:tr w:rsidR="00D15DA6" w:rsidRPr="0077553E" w14:paraId="6519F38C" w14:textId="77777777" w:rsidTr="00D15DA6">
        <w:tc>
          <w:tcPr>
            <w:tcW w:w="2754" w:type="dxa"/>
          </w:tcPr>
          <w:p w14:paraId="301423EC" w14:textId="77777777" w:rsidR="00D15DA6" w:rsidRPr="0077553E" w:rsidRDefault="00D15DA6" w:rsidP="00D15DA6"/>
        </w:tc>
        <w:tc>
          <w:tcPr>
            <w:tcW w:w="2754" w:type="dxa"/>
          </w:tcPr>
          <w:p w14:paraId="0FB2EB48" w14:textId="77777777" w:rsidR="00D15DA6" w:rsidRPr="0077553E" w:rsidRDefault="00D15DA6" w:rsidP="00D15DA6"/>
        </w:tc>
        <w:tc>
          <w:tcPr>
            <w:tcW w:w="2754" w:type="dxa"/>
          </w:tcPr>
          <w:p w14:paraId="5DF8D4C3" w14:textId="77777777" w:rsidR="00D15DA6" w:rsidRPr="0077553E" w:rsidRDefault="00D15DA6" w:rsidP="00D15DA6"/>
        </w:tc>
        <w:tc>
          <w:tcPr>
            <w:tcW w:w="2754" w:type="dxa"/>
          </w:tcPr>
          <w:p w14:paraId="2E07321B" w14:textId="77777777" w:rsidR="00D15DA6" w:rsidRPr="0077553E" w:rsidRDefault="00D15DA6" w:rsidP="00D15DA6"/>
        </w:tc>
      </w:tr>
      <w:tr w:rsidR="00D15DA6" w:rsidRPr="0077553E" w14:paraId="344E0EF9" w14:textId="77777777" w:rsidTr="00D15DA6">
        <w:tc>
          <w:tcPr>
            <w:tcW w:w="2754" w:type="dxa"/>
          </w:tcPr>
          <w:p w14:paraId="7E907B19" w14:textId="77777777" w:rsidR="00D15DA6" w:rsidRPr="0077553E" w:rsidRDefault="00D15DA6" w:rsidP="00D15DA6"/>
        </w:tc>
        <w:tc>
          <w:tcPr>
            <w:tcW w:w="2754" w:type="dxa"/>
          </w:tcPr>
          <w:p w14:paraId="07CF6286" w14:textId="77777777" w:rsidR="00D15DA6" w:rsidRPr="0077553E" w:rsidRDefault="00D15DA6" w:rsidP="00D15DA6"/>
        </w:tc>
        <w:tc>
          <w:tcPr>
            <w:tcW w:w="2754" w:type="dxa"/>
          </w:tcPr>
          <w:p w14:paraId="3A036CA5" w14:textId="77777777" w:rsidR="00D15DA6" w:rsidRPr="0077553E" w:rsidRDefault="00D15DA6" w:rsidP="00D15DA6"/>
        </w:tc>
        <w:tc>
          <w:tcPr>
            <w:tcW w:w="2754" w:type="dxa"/>
          </w:tcPr>
          <w:p w14:paraId="306BD819" w14:textId="77777777" w:rsidR="00D15DA6" w:rsidRPr="0077553E" w:rsidRDefault="00D15DA6" w:rsidP="00D15DA6"/>
        </w:tc>
      </w:tr>
    </w:tbl>
    <w:p w14:paraId="0A259F3B" w14:textId="77777777" w:rsidR="00DD19A2" w:rsidRPr="0077553E" w:rsidRDefault="00DD19A2" w:rsidP="00A76BBA">
      <w:pPr>
        <w:rPr>
          <w:u w:val="single"/>
        </w:rPr>
      </w:pPr>
    </w:p>
    <w:p w14:paraId="566649A4" w14:textId="71F6F396" w:rsidR="000B2813" w:rsidRPr="00A43F86" w:rsidRDefault="00D15DA6" w:rsidP="00A76BBA">
      <w:pPr>
        <w:ind w:left="360"/>
        <w:jc w:val="center"/>
        <w:rPr>
          <w:b/>
          <w:u w:val="single"/>
        </w:rPr>
      </w:pPr>
      <w:r w:rsidRPr="00A43F86">
        <w:rPr>
          <w:b/>
          <w:u w:val="single"/>
        </w:rPr>
        <w:t>Acknowledgement</w:t>
      </w:r>
    </w:p>
    <w:p w14:paraId="2D240E11" w14:textId="77777777" w:rsidR="000B2813" w:rsidRPr="0077553E" w:rsidRDefault="000B2813" w:rsidP="00A76BBA">
      <w:pPr>
        <w:jc w:val="center"/>
        <w:rPr>
          <w:u w:val="single"/>
        </w:rPr>
      </w:pPr>
    </w:p>
    <w:p w14:paraId="58CA668A" w14:textId="76F19DD9" w:rsidR="000B2813" w:rsidRPr="0077553E" w:rsidRDefault="000B2813" w:rsidP="00A76BBA">
      <w:pPr>
        <w:ind w:left="360"/>
      </w:pPr>
      <w:r w:rsidRPr="0077553E">
        <w:t>I hereby acknowledge that by submitting this application, I may be sel</w:t>
      </w:r>
      <w:r w:rsidR="005879CD" w:rsidRPr="0077553E">
        <w:t>ected</w:t>
      </w:r>
      <w:r w:rsidR="00D9700A">
        <w:t xml:space="preserve"> to participate in the 2019</w:t>
      </w:r>
      <w:r w:rsidRPr="0077553E">
        <w:t xml:space="preserve"> GMU Patriot Games Round Robin.  I acknowledge that if I am selected, I</w:t>
      </w:r>
      <w:r w:rsidR="00D15DA6">
        <w:t xml:space="preserve"> w</w:t>
      </w:r>
      <w:r w:rsidRPr="0077553E">
        <w:t xml:space="preserve">ill attend the </w:t>
      </w:r>
      <w:r w:rsidR="00D9700A">
        <w:t>2019</w:t>
      </w:r>
      <w:r w:rsidR="00AA0F20" w:rsidRPr="0077553E">
        <w:t xml:space="preserve"> </w:t>
      </w:r>
      <w:r w:rsidRPr="0077553E">
        <w:t>GMU Patriot Games Round Robin</w:t>
      </w:r>
      <w:r w:rsidR="00D15DA6">
        <w:t xml:space="preserve"> and I a</w:t>
      </w:r>
      <w:r w:rsidRPr="0077553E">
        <w:t>m responsible for all entry fees regardless of whether or not I am able to attend the tournament</w:t>
      </w:r>
      <w:r w:rsidR="00C02228" w:rsidRPr="0077553E">
        <w:t>.  Fees are $1</w:t>
      </w:r>
      <w:r w:rsidR="00911490">
        <w:t>50</w:t>
      </w:r>
      <w:r w:rsidR="00AA0F20" w:rsidRPr="0077553E">
        <w:t xml:space="preserve"> for Extemp</w:t>
      </w:r>
      <w:r w:rsidR="00486438">
        <w:t xml:space="preserve">, Public Address, </w:t>
      </w:r>
      <w:r w:rsidR="00E236C3" w:rsidRPr="0077553E">
        <w:t>or</w:t>
      </w:r>
      <w:r w:rsidR="00DD19A2" w:rsidRPr="0077553E">
        <w:t xml:space="preserve"> </w:t>
      </w:r>
      <w:r w:rsidR="00CE7721" w:rsidRPr="0077553E">
        <w:t>I</w:t>
      </w:r>
      <w:r w:rsidR="00CE7721">
        <w:t>nterpretation Performance</w:t>
      </w:r>
      <w:r w:rsidR="00E236C3" w:rsidRPr="0077553E">
        <w:t xml:space="preserve"> </w:t>
      </w:r>
      <w:r w:rsidR="006A6E54" w:rsidRPr="0077553E">
        <w:t>entry</w:t>
      </w:r>
      <w:r w:rsidR="00AA0F20" w:rsidRPr="0077553E">
        <w:t xml:space="preserve">.  </w:t>
      </w:r>
      <w:r w:rsidR="006A6E54" w:rsidRPr="0077553E">
        <w:t>Each entry must provide one judge.  Fees include</w:t>
      </w:r>
      <w:r w:rsidR="00AA0F20" w:rsidRPr="0077553E">
        <w:t xml:space="preserve"> meals throughout the day for competitors and </w:t>
      </w:r>
      <w:r w:rsidR="006A6E54" w:rsidRPr="0077553E">
        <w:t>judges covering</w:t>
      </w:r>
      <w:r w:rsidR="00AA0F20" w:rsidRPr="0077553E">
        <w:t xml:space="preserve"> </w:t>
      </w:r>
      <w:r w:rsidR="006A6E54" w:rsidRPr="0077553E">
        <w:t>entries</w:t>
      </w:r>
      <w:r w:rsidR="00AA0F20" w:rsidRPr="0077553E">
        <w:t>.</w:t>
      </w:r>
      <w:r w:rsidR="00CE7721">
        <w:t xml:space="preserve"> Contestants m</w:t>
      </w:r>
      <w:r w:rsidRPr="0077553E">
        <w:t>ust register separately and</w:t>
      </w:r>
      <w:r w:rsidR="00CE7721">
        <w:t xml:space="preserve"> must</w:t>
      </w:r>
      <w:r w:rsidRPr="0077553E">
        <w:t xml:space="preserve"> participate in the </w:t>
      </w:r>
      <w:r w:rsidR="00075A32" w:rsidRPr="0077553E">
        <w:t>1</w:t>
      </w:r>
      <w:r w:rsidR="00D9700A">
        <w:t>6</w:t>
      </w:r>
      <w:r w:rsidR="00AA0F20" w:rsidRPr="0077553E">
        <w:rPr>
          <w:vertAlign w:val="superscript"/>
        </w:rPr>
        <w:t>th</w:t>
      </w:r>
      <w:r w:rsidR="00AA0F20" w:rsidRPr="0077553E">
        <w:t xml:space="preserve"> </w:t>
      </w:r>
      <w:r w:rsidRPr="0077553E">
        <w:t xml:space="preserve">Annual GMU Patriot Games.  Extemp </w:t>
      </w:r>
      <w:r w:rsidR="00E236C3" w:rsidRPr="0077553E">
        <w:t xml:space="preserve">competitors must enter Extemp. </w:t>
      </w:r>
      <w:r w:rsidR="00486438">
        <w:t xml:space="preserve">Public Address competitors must enter Original Oratory or Informative Speaking. </w:t>
      </w:r>
      <w:r w:rsidR="00DD19A2" w:rsidRPr="0077553E">
        <w:t>Interpretation</w:t>
      </w:r>
      <w:r w:rsidRPr="0077553E">
        <w:t xml:space="preserve"> Performance competitors must enter D</w:t>
      </w:r>
      <w:r w:rsidR="003311AC" w:rsidRPr="0077553E">
        <w:t>I, HI, Prose, Poetry, or POI</w:t>
      </w:r>
      <w:r w:rsidRPr="0077553E">
        <w:t xml:space="preserve"> (this does not preclude you from entering other events, but you must enter at least </w:t>
      </w:r>
      <w:r w:rsidR="003311AC" w:rsidRPr="0077553E">
        <w:t xml:space="preserve">one of </w:t>
      </w:r>
      <w:r w:rsidRPr="0077553E">
        <w:t>the event</w:t>
      </w:r>
      <w:r w:rsidR="003311AC" w:rsidRPr="0077553E">
        <w:t>s</w:t>
      </w:r>
      <w:r w:rsidRPr="0077553E">
        <w:t xml:space="preserve"> indicated).</w:t>
      </w:r>
      <w:r w:rsidR="00CE7721">
        <w:t xml:space="preserve"> I w</w:t>
      </w:r>
      <w:r w:rsidRPr="0077553E">
        <w:t>ill provide a full time judge for the duration of the Patriot Games and Round Robin</w:t>
      </w:r>
      <w:r w:rsidR="00C02228" w:rsidRPr="0077553E">
        <w:t xml:space="preserve"> or pay the $125</w:t>
      </w:r>
      <w:r w:rsidR="007026D1" w:rsidRPr="0077553E">
        <w:t xml:space="preserve"> hired judge fee.</w:t>
      </w:r>
    </w:p>
    <w:p w14:paraId="67CC9DB0" w14:textId="77777777" w:rsidR="000B2813" w:rsidRPr="0077553E" w:rsidRDefault="000B2813" w:rsidP="00A76BBA"/>
    <w:p w14:paraId="2FCA55CF" w14:textId="77777777" w:rsidR="000B2813" w:rsidRPr="0077553E" w:rsidRDefault="000B2813" w:rsidP="00A76BBA">
      <w:pPr>
        <w:ind w:left="360"/>
      </w:pPr>
      <w:r w:rsidRPr="0077553E">
        <w:t>__________________________________</w:t>
      </w:r>
    </w:p>
    <w:p w14:paraId="004ABD1F" w14:textId="77777777" w:rsidR="000B2813" w:rsidRPr="0077553E" w:rsidRDefault="000B2813" w:rsidP="00A76BBA">
      <w:pPr>
        <w:ind w:left="360"/>
      </w:pPr>
      <w:r w:rsidRPr="0077553E">
        <w:t>Student(s) Signature</w:t>
      </w:r>
    </w:p>
    <w:p w14:paraId="4E45F659" w14:textId="77777777" w:rsidR="000B2813" w:rsidRPr="0077553E" w:rsidRDefault="000B2813" w:rsidP="00A76BBA"/>
    <w:p w14:paraId="6D0894FD" w14:textId="77777777" w:rsidR="000B2813" w:rsidRPr="0077553E" w:rsidRDefault="000B2813" w:rsidP="00A76BBA">
      <w:pPr>
        <w:ind w:left="360"/>
      </w:pPr>
      <w:r w:rsidRPr="0077553E">
        <w:t>__________________________________</w:t>
      </w:r>
    </w:p>
    <w:p w14:paraId="7D48A245" w14:textId="77777777" w:rsidR="000B2813" w:rsidRPr="0077553E" w:rsidRDefault="000B2813" w:rsidP="00A76BBA">
      <w:pPr>
        <w:ind w:left="360"/>
      </w:pPr>
      <w:r w:rsidRPr="0077553E">
        <w:t>Coach Signature</w:t>
      </w:r>
    </w:p>
    <w:p w14:paraId="668634B7" w14:textId="77777777" w:rsidR="000B2813" w:rsidRPr="0077553E" w:rsidRDefault="000B2813" w:rsidP="00A76BBA"/>
    <w:p w14:paraId="53B613E4" w14:textId="00FD671B" w:rsidR="000B2813" w:rsidRPr="00CE4B19" w:rsidRDefault="000B2813" w:rsidP="00A76BBA">
      <w:pPr>
        <w:ind w:left="360"/>
      </w:pPr>
      <w:r w:rsidRPr="00CE4B19">
        <w:rPr>
          <w:b/>
        </w:rPr>
        <w:t xml:space="preserve">This application is due </w:t>
      </w:r>
      <w:r w:rsidR="00D26F1B">
        <w:rPr>
          <w:b/>
        </w:rPr>
        <w:t>Friday</w:t>
      </w:r>
      <w:r w:rsidR="00CE7721" w:rsidRPr="00CE4B19">
        <w:rPr>
          <w:b/>
        </w:rPr>
        <w:t xml:space="preserve">, </w:t>
      </w:r>
      <w:r w:rsidR="00CE4B19">
        <w:rPr>
          <w:b/>
        </w:rPr>
        <w:t>Nov. 1</w:t>
      </w:r>
      <w:r w:rsidR="00CE4B19" w:rsidRPr="00CE4B19">
        <w:rPr>
          <w:b/>
          <w:vertAlign w:val="superscript"/>
        </w:rPr>
        <w:t>st</w:t>
      </w:r>
      <w:r w:rsidR="00CE4B19">
        <w:rPr>
          <w:b/>
        </w:rPr>
        <w:t xml:space="preserve"> </w:t>
      </w:r>
      <w:r w:rsidR="00D26F1B">
        <w:rPr>
          <w:b/>
        </w:rPr>
        <w:t>2019</w:t>
      </w:r>
      <w:r w:rsidR="00C02228" w:rsidRPr="00CE4B19">
        <w:rPr>
          <w:b/>
        </w:rPr>
        <w:t xml:space="preserve"> </w:t>
      </w:r>
      <w:r w:rsidRPr="00CE4B19">
        <w:rPr>
          <w:b/>
        </w:rPr>
        <w:t>no later than 5</w:t>
      </w:r>
      <w:r w:rsidR="00CE7721" w:rsidRPr="00CE4B19">
        <w:rPr>
          <w:b/>
        </w:rPr>
        <w:t xml:space="preserve">:00pm </w:t>
      </w:r>
      <w:r w:rsidR="00CE7721" w:rsidRPr="00CE4B19">
        <w:t xml:space="preserve">and </w:t>
      </w:r>
      <w:r w:rsidR="00911490" w:rsidRPr="00CE4B19">
        <w:t>must</w:t>
      </w:r>
      <w:r w:rsidR="003311AC" w:rsidRPr="00CE4B19">
        <w:t xml:space="preserve"> be scanned and</w:t>
      </w:r>
      <w:r w:rsidRPr="00CE4B19">
        <w:t xml:space="preserve"> email</w:t>
      </w:r>
      <w:r w:rsidR="003311AC" w:rsidRPr="00CE4B19">
        <w:t xml:space="preserve">ed to </w:t>
      </w:r>
      <w:r w:rsidR="004503D8">
        <w:t>Dawn Lowry at dlowry4@gmu.e</w:t>
      </w:r>
      <w:r w:rsidR="007257A3" w:rsidRPr="00CE4B19">
        <w:t>du.</w:t>
      </w:r>
      <w:r w:rsidRPr="00CE4B19">
        <w:t xml:space="preserve">  </w:t>
      </w:r>
      <w:r w:rsidRPr="00087F8A">
        <w:rPr>
          <w:color w:val="000000" w:themeColor="text1"/>
        </w:rPr>
        <w:t>Decisions will be emai</w:t>
      </w:r>
      <w:r w:rsidR="00BF6BA8" w:rsidRPr="00087F8A">
        <w:rPr>
          <w:color w:val="000000" w:themeColor="text1"/>
        </w:rPr>
        <w:t>led to all a</w:t>
      </w:r>
      <w:r w:rsidR="00602FC1" w:rsidRPr="00087F8A">
        <w:rPr>
          <w:color w:val="000000" w:themeColor="text1"/>
        </w:rPr>
        <w:t>pplicants</w:t>
      </w:r>
      <w:r w:rsidR="00911490" w:rsidRPr="00087F8A">
        <w:rPr>
          <w:color w:val="000000" w:themeColor="text1"/>
        </w:rPr>
        <w:t xml:space="preserve"> by </w:t>
      </w:r>
      <w:r w:rsidR="00087F8A" w:rsidRPr="00087F8A">
        <w:rPr>
          <w:color w:val="000000" w:themeColor="text1"/>
        </w:rPr>
        <w:t>Nov.</w:t>
      </w:r>
      <w:r w:rsidR="00CE7721" w:rsidRPr="00087F8A">
        <w:rPr>
          <w:color w:val="000000" w:themeColor="text1"/>
        </w:rPr>
        <w:t xml:space="preserve"> 1</w:t>
      </w:r>
      <w:r w:rsidR="004503D8">
        <w:rPr>
          <w:color w:val="000000" w:themeColor="text1"/>
        </w:rPr>
        <w:t>2, 2019</w:t>
      </w:r>
      <w:r w:rsidRPr="00087F8A">
        <w:rPr>
          <w:color w:val="000000" w:themeColor="text1"/>
        </w:rPr>
        <w:t>.</w:t>
      </w:r>
    </w:p>
    <w:p w14:paraId="4EA12837" w14:textId="77777777" w:rsidR="00EB482C" w:rsidRDefault="00EB482C" w:rsidP="00A76BBA"/>
    <w:p w14:paraId="17909748" w14:textId="77777777" w:rsidR="00EB482C" w:rsidRDefault="00EB482C" w:rsidP="00A76BBA"/>
    <w:p w14:paraId="21085BB5" w14:textId="77777777" w:rsidR="00EB482C" w:rsidRDefault="00EB482C" w:rsidP="00A76BBA"/>
    <w:p w14:paraId="3AF7A544" w14:textId="77777777" w:rsidR="00D877A8" w:rsidRDefault="00D877A8" w:rsidP="00A76BBA">
      <w:pPr>
        <w:ind w:left="360"/>
        <w:jc w:val="center"/>
      </w:pPr>
    </w:p>
    <w:p w14:paraId="716AADBB" w14:textId="77777777" w:rsidR="00632E35" w:rsidRDefault="00632E35" w:rsidP="00A43F86">
      <w:pPr>
        <w:ind w:left="360"/>
        <w:jc w:val="center"/>
        <w:rPr>
          <w:rFonts w:ascii="Copperplate" w:hAnsi="Copperplate"/>
          <w:b/>
        </w:rPr>
      </w:pPr>
    </w:p>
    <w:p w14:paraId="56A69A5A" w14:textId="77777777" w:rsidR="009B03A4" w:rsidRDefault="009B03A4" w:rsidP="00A43F86">
      <w:pPr>
        <w:ind w:left="360"/>
        <w:jc w:val="center"/>
        <w:rPr>
          <w:b/>
        </w:rPr>
      </w:pPr>
    </w:p>
    <w:p w14:paraId="507C5054" w14:textId="77777777" w:rsidR="009B03A4" w:rsidRDefault="009B03A4" w:rsidP="00A43F86">
      <w:pPr>
        <w:ind w:left="360"/>
        <w:jc w:val="center"/>
        <w:rPr>
          <w:b/>
        </w:rPr>
      </w:pPr>
    </w:p>
    <w:p w14:paraId="1DBD1D23" w14:textId="77777777" w:rsidR="00087F8A" w:rsidRDefault="00087F8A" w:rsidP="00A43F86">
      <w:pPr>
        <w:ind w:left="360"/>
        <w:jc w:val="center"/>
        <w:rPr>
          <w:b/>
        </w:rPr>
      </w:pPr>
    </w:p>
    <w:p w14:paraId="0B25ED2B" w14:textId="687D1496" w:rsidR="000B2813" w:rsidRPr="00A43F86" w:rsidRDefault="00D9700A" w:rsidP="00A43F86">
      <w:pPr>
        <w:ind w:left="360"/>
        <w:jc w:val="center"/>
        <w:rPr>
          <w:b/>
        </w:rPr>
      </w:pPr>
      <w:r>
        <w:rPr>
          <w:b/>
        </w:rPr>
        <w:t>2019</w:t>
      </w:r>
      <w:r w:rsidR="000B2813" w:rsidRPr="00A43F86">
        <w:rPr>
          <w:b/>
        </w:rPr>
        <w:t xml:space="preserve"> Round Robin Tentative Schedule</w:t>
      </w:r>
    </w:p>
    <w:p w14:paraId="49084E35" w14:textId="77777777" w:rsidR="000B2813" w:rsidRPr="0077553E" w:rsidRDefault="000B2813" w:rsidP="00A76BBA"/>
    <w:p w14:paraId="5EAD1AF2" w14:textId="1EA4679C" w:rsidR="000B2813" w:rsidRPr="00A76BBA" w:rsidRDefault="006F2D72" w:rsidP="00A76BBA">
      <w:pPr>
        <w:ind w:left="360"/>
        <w:rPr>
          <w:b/>
        </w:rPr>
      </w:pPr>
      <w:r w:rsidRPr="00A76BBA">
        <w:rPr>
          <w:b/>
        </w:rPr>
        <w:t>Thurs</w:t>
      </w:r>
      <w:r w:rsidR="00440F89" w:rsidRPr="00A76BBA">
        <w:rPr>
          <w:b/>
        </w:rPr>
        <w:t>day</w:t>
      </w:r>
      <w:r w:rsidR="000B2813" w:rsidRPr="00A76BBA">
        <w:rPr>
          <w:b/>
        </w:rPr>
        <w:t xml:space="preserve"> </w:t>
      </w:r>
      <w:r w:rsidR="00D9700A">
        <w:rPr>
          <w:b/>
        </w:rPr>
        <w:t>December 5</w:t>
      </w:r>
      <w:r w:rsidR="00D9700A" w:rsidRPr="00D9700A">
        <w:rPr>
          <w:b/>
          <w:vertAlign w:val="superscript"/>
        </w:rPr>
        <w:t>th</w:t>
      </w:r>
      <w:r w:rsidR="00D9700A">
        <w:rPr>
          <w:b/>
        </w:rPr>
        <w:t>, 2019</w:t>
      </w:r>
    </w:p>
    <w:p w14:paraId="258A0CA0" w14:textId="0B174BB2" w:rsidR="00CE7721" w:rsidRPr="0077553E" w:rsidRDefault="000B2813" w:rsidP="00CE7721">
      <w:pPr>
        <w:ind w:left="360"/>
      </w:pPr>
      <w:r w:rsidRPr="0077553E">
        <w:t>8</w:t>
      </w:r>
      <w:r w:rsidR="00CE7721">
        <w:t>:00-10:00</w:t>
      </w:r>
      <w:r w:rsidR="00CE7721">
        <w:tab/>
        <w:t xml:space="preserve"> </w:t>
      </w:r>
      <w:r w:rsidR="00C02228" w:rsidRPr="0077553E">
        <w:t xml:space="preserve">Registration, </w:t>
      </w:r>
      <w:r w:rsidRPr="0077553E">
        <w:t xml:space="preserve">Marriott </w:t>
      </w:r>
      <w:r w:rsidR="00C02228" w:rsidRPr="0077553E">
        <w:t>Fair Oaks</w:t>
      </w:r>
      <w:r w:rsidR="00CE7721">
        <w:t xml:space="preserve"> </w:t>
      </w:r>
    </w:p>
    <w:p w14:paraId="31EFB1FF" w14:textId="3DF2C55B" w:rsidR="000B2813" w:rsidRPr="0077553E" w:rsidRDefault="000B2813" w:rsidP="00A76BBA">
      <w:pPr>
        <w:ind w:left="360"/>
      </w:pPr>
    </w:p>
    <w:p w14:paraId="538C55AF" w14:textId="77777777" w:rsidR="000B2813" w:rsidRPr="0077553E" w:rsidRDefault="000B2813" w:rsidP="00A76BBA"/>
    <w:p w14:paraId="49BFF071" w14:textId="315368BC" w:rsidR="000B2813" w:rsidRPr="0077553E" w:rsidRDefault="00CE7721" w:rsidP="00A76BBA">
      <w:pPr>
        <w:ind w:left="360"/>
      </w:pPr>
      <w:r>
        <w:rPr>
          <w:b/>
        </w:rPr>
        <w:t xml:space="preserve">Friday </w:t>
      </w:r>
      <w:r w:rsidR="00D9700A">
        <w:rPr>
          <w:b/>
        </w:rPr>
        <w:t>December 6</w:t>
      </w:r>
      <w:r w:rsidR="00D9700A" w:rsidRPr="00D9700A">
        <w:rPr>
          <w:b/>
          <w:vertAlign w:val="superscript"/>
        </w:rPr>
        <w:t>th</w:t>
      </w:r>
      <w:r w:rsidR="00D9700A">
        <w:rPr>
          <w:b/>
        </w:rPr>
        <w:t xml:space="preserve">, 2019 </w:t>
      </w:r>
      <w:r w:rsidR="00C02228" w:rsidRPr="0077553E">
        <w:t xml:space="preserve">- </w:t>
      </w:r>
      <w:r w:rsidR="002904B9" w:rsidRPr="0077553E">
        <w:t xml:space="preserve">George Mason University; meet in </w:t>
      </w:r>
      <w:r w:rsidR="00C9252A" w:rsidRPr="0077553E">
        <w:t>Student Union Building #1 lobby.</w:t>
      </w:r>
    </w:p>
    <w:p w14:paraId="6377FF08" w14:textId="497223DD" w:rsidR="000B2813" w:rsidRPr="0077553E" w:rsidRDefault="00CE7721" w:rsidP="00A76BBA">
      <w:pPr>
        <w:ind w:left="360"/>
      </w:pPr>
      <w:r>
        <w:t>9:00</w:t>
      </w:r>
      <w:r>
        <w:tab/>
      </w:r>
      <w:r w:rsidR="000B2813" w:rsidRPr="0077553E">
        <w:t>Draw</w:t>
      </w:r>
      <w:r w:rsidR="003D3D22" w:rsidRPr="0077553E">
        <w:t xml:space="preserve"> </w:t>
      </w:r>
    </w:p>
    <w:p w14:paraId="0D7FC9E6" w14:textId="56243C15" w:rsidR="000B2813" w:rsidRPr="0077553E" w:rsidRDefault="00CE7721" w:rsidP="00A76BBA">
      <w:pPr>
        <w:ind w:left="360"/>
      </w:pPr>
      <w:r>
        <w:t>9:30</w:t>
      </w:r>
      <w:r>
        <w:tab/>
      </w:r>
      <w:r w:rsidR="000B2813" w:rsidRPr="0077553E">
        <w:t>Round Robin Rd. 1</w:t>
      </w:r>
    </w:p>
    <w:p w14:paraId="7A7136EC" w14:textId="78C0B2A8" w:rsidR="000B2813" w:rsidRPr="0077553E" w:rsidRDefault="00CE7721" w:rsidP="00A76BBA">
      <w:pPr>
        <w:ind w:left="360"/>
      </w:pPr>
      <w:r>
        <w:t>10:00</w:t>
      </w:r>
      <w:r>
        <w:tab/>
      </w:r>
      <w:r w:rsidR="000B2813" w:rsidRPr="0077553E">
        <w:t>Draw</w:t>
      </w:r>
    </w:p>
    <w:p w14:paraId="6454E8AE" w14:textId="01B9FD2C" w:rsidR="000B2813" w:rsidRPr="0077553E" w:rsidRDefault="00CE7721" w:rsidP="00A76BBA">
      <w:pPr>
        <w:ind w:left="360"/>
      </w:pPr>
      <w:r>
        <w:t>10:30</w:t>
      </w:r>
      <w:r>
        <w:tab/>
      </w:r>
      <w:r w:rsidR="000B2813" w:rsidRPr="0077553E">
        <w:t>Round Robin Rd. 2</w:t>
      </w:r>
    </w:p>
    <w:p w14:paraId="286F393F" w14:textId="39FF9C78" w:rsidR="000B2813" w:rsidRPr="0077553E" w:rsidRDefault="00CE7721" w:rsidP="00A76BBA">
      <w:pPr>
        <w:ind w:left="360"/>
      </w:pPr>
      <w:r>
        <w:t>11:00</w:t>
      </w:r>
      <w:r>
        <w:tab/>
      </w:r>
      <w:r w:rsidR="000B2813" w:rsidRPr="0077553E">
        <w:t>Draw</w:t>
      </w:r>
    </w:p>
    <w:p w14:paraId="4DF3FE27" w14:textId="29B2F4B1" w:rsidR="000B2813" w:rsidRPr="0077553E" w:rsidRDefault="00CE7721" w:rsidP="00A76BBA">
      <w:pPr>
        <w:ind w:left="360"/>
      </w:pPr>
      <w:r>
        <w:t>11:30</w:t>
      </w:r>
      <w:r>
        <w:tab/>
      </w:r>
      <w:r w:rsidR="000B2813" w:rsidRPr="0077553E">
        <w:t>Round Robin Rd. 3</w:t>
      </w:r>
    </w:p>
    <w:p w14:paraId="2469F6F6" w14:textId="77777777" w:rsidR="000B2813" w:rsidRPr="0077553E" w:rsidRDefault="000B2813" w:rsidP="00A76BBA"/>
    <w:p w14:paraId="1033F836" w14:textId="362F02CE" w:rsidR="000B2813" w:rsidRPr="0077553E" w:rsidRDefault="00CE7721" w:rsidP="00A76BBA">
      <w:pPr>
        <w:ind w:left="360"/>
      </w:pPr>
      <w:r>
        <w:t>12:00</w:t>
      </w:r>
      <w:r>
        <w:tab/>
      </w:r>
      <w:r w:rsidR="000B2813" w:rsidRPr="0077553E">
        <w:t>Lunch Break</w:t>
      </w:r>
    </w:p>
    <w:p w14:paraId="34C5F5FA" w14:textId="77777777" w:rsidR="000B2813" w:rsidRPr="0077553E" w:rsidRDefault="000B2813" w:rsidP="00A76BBA"/>
    <w:p w14:paraId="297A40CD" w14:textId="348D2A97" w:rsidR="000B2813" w:rsidRPr="0077553E" w:rsidRDefault="00CE7721" w:rsidP="00A76BBA">
      <w:pPr>
        <w:ind w:left="360"/>
      </w:pPr>
      <w:r>
        <w:t>12:45</w:t>
      </w:r>
      <w:r>
        <w:tab/>
      </w:r>
      <w:r w:rsidR="000B2813" w:rsidRPr="0077553E">
        <w:t>Draw</w:t>
      </w:r>
    </w:p>
    <w:p w14:paraId="5214CF2A" w14:textId="1BB352B5" w:rsidR="000B2813" w:rsidRPr="0077553E" w:rsidRDefault="00CE7721" w:rsidP="00A76BBA">
      <w:pPr>
        <w:ind w:left="360"/>
      </w:pPr>
      <w:r>
        <w:t>1:15</w:t>
      </w:r>
      <w:r w:rsidR="000B2813" w:rsidRPr="0077553E">
        <w:t xml:space="preserve"> </w:t>
      </w:r>
      <w:r>
        <w:tab/>
      </w:r>
      <w:r w:rsidR="000B2813" w:rsidRPr="0077553E">
        <w:t>Round Robin Rd. 4</w:t>
      </w:r>
    </w:p>
    <w:p w14:paraId="035C5E2C" w14:textId="541D76B8" w:rsidR="000B2813" w:rsidRPr="0077553E" w:rsidRDefault="00CE7721" w:rsidP="00A76BBA">
      <w:pPr>
        <w:ind w:left="360"/>
      </w:pPr>
      <w:r>
        <w:t>1:45</w:t>
      </w:r>
      <w:r>
        <w:tab/>
      </w:r>
      <w:r w:rsidR="000B2813" w:rsidRPr="0077553E">
        <w:t>Draw</w:t>
      </w:r>
    </w:p>
    <w:p w14:paraId="09955E48" w14:textId="1A1903D1" w:rsidR="000B2813" w:rsidRPr="0077553E" w:rsidRDefault="00CE7721" w:rsidP="00A76BBA">
      <w:pPr>
        <w:ind w:left="360"/>
      </w:pPr>
      <w:r>
        <w:t>2:15</w:t>
      </w:r>
      <w:r>
        <w:tab/>
      </w:r>
      <w:r w:rsidR="000B2813" w:rsidRPr="0077553E">
        <w:t>Round Robin Rd. 5</w:t>
      </w:r>
    </w:p>
    <w:p w14:paraId="424EAEA6" w14:textId="77777777" w:rsidR="000B2813" w:rsidRPr="0077553E" w:rsidRDefault="000B2813" w:rsidP="00A76BBA"/>
    <w:p w14:paraId="5F8EDC83" w14:textId="4B66225D" w:rsidR="000B2813" w:rsidRPr="0077553E" w:rsidRDefault="00CE7721" w:rsidP="00A76BBA">
      <w:pPr>
        <w:ind w:left="360"/>
      </w:pPr>
      <w:r>
        <w:t>2:45</w:t>
      </w:r>
      <w:r>
        <w:tab/>
      </w:r>
      <w:r w:rsidR="000B2813" w:rsidRPr="0077553E">
        <w:t>Refresher</w:t>
      </w:r>
    </w:p>
    <w:p w14:paraId="06AE6F00" w14:textId="77777777" w:rsidR="00AA0F20" w:rsidRPr="0077553E" w:rsidRDefault="00AA0F20" w:rsidP="00A76BBA"/>
    <w:p w14:paraId="6CE50B92" w14:textId="6E5866F0" w:rsidR="000B2813" w:rsidRPr="0077553E" w:rsidRDefault="00CE7721" w:rsidP="00A76BBA">
      <w:pPr>
        <w:ind w:left="360"/>
      </w:pPr>
      <w:r>
        <w:t>3:00</w:t>
      </w:r>
      <w:r>
        <w:tab/>
      </w:r>
      <w:r w:rsidR="000B2813" w:rsidRPr="0077553E">
        <w:t>Draw</w:t>
      </w:r>
    </w:p>
    <w:p w14:paraId="29F9BF33" w14:textId="405D48E2" w:rsidR="000B2813" w:rsidRPr="0077553E" w:rsidRDefault="00CE7721" w:rsidP="00A76BBA">
      <w:pPr>
        <w:ind w:left="360"/>
      </w:pPr>
      <w:r>
        <w:t>3:30</w:t>
      </w:r>
      <w:r>
        <w:tab/>
      </w:r>
      <w:r w:rsidR="000B2813" w:rsidRPr="0077553E">
        <w:t>Round Robin Rd. 6</w:t>
      </w:r>
    </w:p>
    <w:p w14:paraId="6D28D560" w14:textId="42400A92" w:rsidR="000B2813" w:rsidRPr="0077553E" w:rsidRDefault="00CE7721" w:rsidP="00A76BBA">
      <w:pPr>
        <w:ind w:left="360"/>
      </w:pPr>
      <w:r>
        <w:t>4:00</w:t>
      </w:r>
      <w:r>
        <w:tab/>
      </w:r>
      <w:r w:rsidR="000B2813" w:rsidRPr="0077553E">
        <w:t>Draw</w:t>
      </w:r>
    </w:p>
    <w:p w14:paraId="528EB983" w14:textId="31D45FD5" w:rsidR="000B2813" w:rsidRPr="0077553E" w:rsidRDefault="00CE7721" w:rsidP="00A76BBA">
      <w:pPr>
        <w:ind w:left="360"/>
      </w:pPr>
      <w:r>
        <w:t>4:30</w:t>
      </w:r>
      <w:r>
        <w:tab/>
      </w:r>
      <w:r w:rsidR="000B2813" w:rsidRPr="0077553E">
        <w:t>Round Robin Rd. 7</w:t>
      </w:r>
    </w:p>
    <w:p w14:paraId="486FB752" w14:textId="77777777" w:rsidR="000B2813" w:rsidRPr="0077553E" w:rsidRDefault="000B2813" w:rsidP="00A76BBA"/>
    <w:p w14:paraId="00D8B1BD" w14:textId="7F3C6A47" w:rsidR="000B2813" w:rsidRPr="0077553E" w:rsidRDefault="00CE7721" w:rsidP="00A76BBA">
      <w:pPr>
        <w:ind w:left="360"/>
      </w:pPr>
      <w:r>
        <w:t>5:15</w:t>
      </w:r>
      <w:r>
        <w:tab/>
      </w:r>
      <w:r w:rsidR="000B2813" w:rsidRPr="0077553E">
        <w:t>Announcement of Exhibition Participants</w:t>
      </w:r>
    </w:p>
    <w:p w14:paraId="1427572F" w14:textId="56E1E8FF" w:rsidR="000B2813" w:rsidRPr="0077553E" w:rsidRDefault="00CE7721" w:rsidP="00A76BBA">
      <w:pPr>
        <w:ind w:left="360"/>
      </w:pPr>
      <w:r>
        <w:t>5:30</w:t>
      </w:r>
      <w:r>
        <w:tab/>
      </w:r>
      <w:r w:rsidR="00957DF7" w:rsidRPr="0077553E">
        <w:t>Interpretation</w:t>
      </w:r>
      <w:r w:rsidR="007257A3" w:rsidRPr="0077553E">
        <w:t xml:space="preserve"> Performance Exhibition, Draw for Extemp Exhibition</w:t>
      </w:r>
    </w:p>
    <w:p w14:paraId="44487068" w14:textId="02086DE9" w:rsidR="000B2813" w:rsidRPr="0077553E" w:rsidRDefault="00CE7721" w:rsidP="00A76BBA">
      <w:pPr>
        <w:ind w:left="360"/>
      </w:pPr>
      <w:r>
        <w:t>6:00</w:t>
      </w:r>
      <w:r>
        <w:tab/>
      </w:r>
      <w:r w:rsidR="007257A3" w:rsidRPr="0077553E">
        <w:t>Extemp Exhibition</w:t>
      </w:r>
    </w:p>
    <w:p w14:paraId="2A0D0BF4" w14:textId="2558E61C" w:rsidR="000B2813" w:rsidRPr="0077553E" w:rsidRDefault="00E078C1" w:rsidP="00A76BBA">
      <w:pPr>
        <w:ind w:left="360"/>
      </w:pPr>
      <w:r w:rsidRPr="0077553E">
        <w:t>6:45</w:t>
      </w:r>
      <w:r w:rsidR="00CE7721">
        <w:tab/>
      </w:r>
      <w:r w:rsidR="007257A3" w:rsidRPr="0077553E">
        <w:t>Round Robi</w:t>
      </w:r>
      <w:r w:rsidR="00327619" w:rsidRPr="0077553E">
        <w:t>n Banquet and Awards</w:t>
      </w:r>
      <w:r w:rsidR="003135F1">
        <w:t xml:space="preserve"> @ the Fairfax Marriott Tournament Hotel</w:t>
      </w:r>
      <w:r w:rsidR="00327619" w:rsidRPr="0077553E">
        <w:t xml:space="preserve"> </w:t>
      </w:r>
    </w:p>
    <w:p w14:paraId="51905A6B" w14:textId="77777777" w:rsidR="000B2813" w:rsidRPr="0077553E" w:rsidRDefault="000B2813" w:rsidP="00A76BBA"/>
    <w:p w14:paraId="29E99F5A" w14:textId="77777777" w:rsidR="00615BD6" w:rsidRPr="0077553E" w:rsidRDefault="00615BD6" w:rsidP="00A76BBA"/>
    <w:p w14:paraId="0293096E" w14:textId="77777777" w:rsidR="00C82C96" w:rsidRPr="0077553E" w:rsidRDefault="00C82C96" w:rsidP="00A76BBA"/>
    <w:sectPr w:rsidR="00C82C96" w:rsidRPr="0077553E" w:rsidSect="00A76BB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B0546" w14:textId="77777777" w:rsidR="00094A61" w:rsidRDefault="00094A61" w:rsidP="000B2813">
      <w:r>
        <w:separator/>
      </w:r>
    </w:p>
  </w:endnote>
  <w:endnote w:type="continuationSeparator" w:id="0">
    <w:p w14:paraId="2B084610" w14:textId="77777777" w:rsidR="00094A61" w:rsidRDefault="00094A61" w:rsidP="000B2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pperplate">
    <w:altName w:val="Arial"/>
    <w:charset w:val="4D"/>
    <w:family w:val="auto"/>
    <w:pitch w:val="variable"/>
    <w:sig w:usb0="00000001" w:usb1="00000000" w:usb2="00000000" w:usb3="00000000" w:csb0="0000011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SymbolM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D346C" w14:textId="2F4E21D0" w:rsidR="009C2CC6" w:rsidRDefault="009C2CC6">
    <w:pPr>
      <w:pStyle w:val="Footer"/>
    </w:pPr>
    <w:r>
      <w:t xml:space="preserve">Page | </w:t>
    </w:r>
    <w:r>
      <w:fldChar w:fldCharType="begin"/>
    </w:r>
    <w:r>
      <w:instrText xml:space="preserve"> PAGE   \* MERGEFORMAT </w:instrText>
    </w:r>
    <w:r>
      <w:fldChar w:fldCharType="separate"/>
    </w:r>
    <w:r w:rsidR="00DD7989">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B4B4E" w14:textId="77777777" w:rsidR="00094A61" w:rsidRDefault="00094A61" w:rsidP="000B2813">
      <w:r>
        <w:separator/>
      </w:r>
    </w:p>
  </w:footnote>
  <w:footnote w:type="continuationSeparator" w:id="0">
    <w:p w14:paraId="2333F137" w14:textId="77777777" w:rsidR="00094A61" w:rsidRDefault="00094A61" w:rsidP="000B2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EE7E4" w14:textId="47DA2A6F" w:rsidR="009C2CC6" w:rsidRDefault="009C2CC6" w:rsidP="00361D9B">
    <w:pPr>
      <w:pStyle w:val="Header"/>
      <w:tabs>
        <w:tab w:val="left" w:pos="5085"/>
      </w:tabs>
      <w:jc w:val="center"/>
    </w:pPr>
    <w:r>
      <w:rPr>
        <w:noProof/>
      </w:rPr>
      <w:drawing>
        <wp:anchor distT="0" distB="0" distL="114300" distR="114300" simplePos="0" relativeHeight="251659264" behindDoc="0" locked="0" layoutInCell="1" allowOverlap="1" wp14:anchorId="179AB939" wp14:editId="6718AC3E">
          <wp:simplePos x="0" y="0"/>
          <wp:positionH relativeFrom="column">
            <wp:posOffset>4800600</wp:posOffset>
          </wp:positionH>
          <wp:positionV relativeFrom="paragraph">
            <wp:posOffset>-342900</wp:posOffset>
          </wp:positionV>
          <wp:extent cx="2209800" cy="10287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09800" cy="1028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9445B"/>
    <w:multiLevelType w:val="multilevel"/>
    <w:tmpl w:val="20AE3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EEF25BB"/>
    <w:multiLevelType w:val="hybridMultilevel"/>
    <w:tmpl w:val="40C67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526920"/>
    <w:multiLevelType w:val="multilevel"/>
    <w:tmpl w:val="39D2A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1027E9"/>
    <w:multiLevelType w:val="hybridMultilevel"/>
    <w:tmpl w:val="7EF03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97543F9"/>
    <w:multiLevelType w:val="multilevel"/>
    <w:tmpl w:val="C1A8F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6194D8C"/>
    <w:multiLevelType w:val="multilevel"/>
    <w:tmpl w:val="83665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5A0FA7"/>
    <w:multiLevelType w:val="hybridMultilevel"/>
    <w:tmpl w:val="4B4E6F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51071B"/>
    <w:multiLevelType w:val="hybridMultilevel"/>
    <w:tmpl w:val="A7F875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D745706"/>
    <w:multiLevelType w:val="hybridMultilevel"/>
    <w:tmpl w:val="3D647D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8"/>
  </w:num>
  <w:num w:numId="6">
    <w:abstractNumId w:val="3"/>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421"/>
    <w:rsid w:val="00014452"/>
    <w:rsid w:val="000217D4"/>
    <w:rsid w:val="00026F76"/>
    <w:rsid w:val="000311DB"/>
    <w:rsid w:val="00053971"/>
    <w:rsid w:val="00053BBA"/>
    <w:rsid w:val="00067B13"/>
    <w:rsid w:val="00075A32"/>
    <w:rsid w:val="00080B43"/>
    <w:rsid w:val="00080F9D"/>
    <w:rsid w:val="00087F8A"/>
    <w:rsid w:val="00087FAB"/>
    <w:rsid w:val="00094A61"/>
    <w:rsid w:val="000A077F"/>
    <w:rsid w:val="000A7E76"/>
    <w:rsid w:val="000B1C05"/>
    <w:rsid w:val="000B2813"/>
    <w:rsid w:val="000B3656"/>
    <w:rsid w:val="000C2C3C"/>
    <w:rsid w:val="000C484E"/>
    <w:rsid w:val="000C6E61"/>
    <w:rsid w:val="000D16B6"/>
    <w:rsid w:val="000D1A74"/>
    <w:rsid w:val="00102456"/>
    <w:rsid w:val="001059A1"/>
    <w:rsid w:val="00131245"/>
    <w:rsid w:val="00163439"/>
    <w:rsid w:val="00163694"/>
    <w:rsid w:val="00185C51"/>
    <w:rsid w:val="001949C4"/>
    <w:rsid w:val="001A5FDD"/>
    <w:rsid w:val="001A7753"/>
    <w:rsid w:val="001C4637"/>
    <w:rsid w:val="001F67B5"/>
    <w:rsid w:val="00202BDA"/>
    <w:rsid w:val="00203CA6"/>
    <w:rsid w:val="002061A6"/>
    <w:rsid w:val="002175EE"/>
    <w:rsid w:val="00242963"/>
    <w:rsid w:val="00242A36"/>
    <w:rsid w:val="00261EC6"/>
    <w:rsid w:val="00276927"/>
    <w:rsid w:val="002904B9"/>
    <w:rsid w:val="0029503F"/>
    <w:rsid w:val="002B1FBB"/>
    <w:rsid w:val="002D1791"/>
    <w:rsid w:val="002E009A"/>
    <w:rsid w:val="002E7CE9"/>
    <w:rsid w:val="002F58AA"/>
    <w:rsid w:val="00311124"/>
    <w:rsid w:val="003135F1"/>
    <w:rsid w:val="00315ED8"/>
    <w:rsid w:val="00323426"/>
    <w:rsid w:val="00327619"/>
    <w:rsid w:val="003311AC"/>
    <w:rsid w:val="0033297B"/>
    <w:rsid w:val="003334CD"/>
    <w:rsid w:val="003414DD"/>
    <w:rsid w:val="0034192F"/>
    <w:rsid w:val="00350BAE"/>
    <w:rsid w:val="0036072B"/>
    <w:rsid w:val="00361D9B"/>
    <w:rsid w:val="003645D8"/>
    <w:rsid w:val="00390FCC"/>
    <w:rsid w:val="00394AB7"/>
    <w:rsid w:val="003A1B69"/>
    <w:rsid w:val="003C4D69"/>
    <w:rsid w:val="003C57CD"/>
    <w:rsid w:val="003D0C79"/>
    <w:rsid w:val="003D1B8D"/>
    <w:rsid w:val="003D3D22"/>
    <w:rsid w:val="003E0D0A"/>
    <w:rsid w:val="003E332B"/>
    <w:rsid w:val="003E399F"/>
    <w:rsid w:val="003E67C7"/>
    <w:rsid w:val="00412ACF"/>
    <w:rsid w:val="00424D15"/>
    <w:rsid w:val="00431D79"/>
    <w:rsid w:val="00440F89"/>
    <w:rsid w:val="00444699"/>
    <w:rsid w:val="004460FE"/>
    <w:rsid w:val="004503D8"/>
    <w:rsid w:val="00455603"/>
    <w:rsid w:val="00456459"/>
    <w:rsid w:val="00465A06"/>
    <w:rsid w:val="00470855"/>
    <w:rsid w:val="00486438"/>
    <w:rsid w:val="00487C82"/>
    <w:rsid w:val="00490AC2"/>
    <w:rsid w:val="004E6ED4"/>
    <w:rsid w:val="005026CC"/>
    <w:rsid w:val="00541610"/>
    <w:rsid w:val="00555774"/>
    <w:rsid w:val="00576D8A"/>
    <w:rsid w:val="00577BD3"/>
    <w:rsid w:val="005879CD"/>
    <w:rsid w:val="005B7FCC"/>
    <w:rsid w:val="005D3A03"/>
    <w:rsid w:val="005F0D4B"/>
    <w:rsid w:val="00602FC1"/>
    <w:rsid w:val="00615BD6"/>
    <w:rsid w:val="00624EBD"/>
    <w:rsid w:val="00632E35"/>
    <w:rsid w:val="0063387F"/>
    <w:rsid w:val="00637F31"/>
    <w:rsid w:val="00641D94"/>
    <w:rsid w:val="00645E41"/>
    <w:rsid w:val="006708AD"/>
    <w:rsid w:val="00671152"/>
    <w:rsid w:val="006713B2"/>
    <w:rsid w:val="006779D9"/>
    <w:rsid w:val="00677D19"/>
    <w:rsid w:val="006A6E54"/>
    <w:rsid w:val="006B6DBC"/>
    <w:rsid w:val="006B7242"/>
    <w:rsid w:val="006C4275"/>
    <w:rsid w:val="006F2D72"/>
    <w:rsid w:val="007026D1"/>
    <w:rsid w:val="007101E5"/>
    <w:rsid w:val="00716188"/>
    <w:rsid w:val="007257A3"/>
    <w:rsid w:val="00730652"/>
    <w:rsid w:val="00734023"/>
    <w:rsid w:val="00740197"/>
    <w:rsid w:val="00750A2D"/>
    <w:rsid w:val="00757318"/>
    <w:rsid w:val="0077279D"/>
    <w:rsid w:val="0077553E"/>
    <w:rsid w:val="007A7768"/>
    <w:rsid w:val="007B2B67"/>
    <w:rsid w:val="007C71B5"/>
    <w:rsid w:val="007D45DD"/>
    <w:rsid w:val="00805AF7"/>
    <w:rsid w:val="0082203E"/>
    <w:rsid w:val="00826A80"/>
    <w:rsid w:val="00836A40"/>
    <w:rsid w:val="00855E83"/>
    <w:rsid w:val="00867EB6"/>
    <w:rsid w:val="00884872"/>
    <w:rsid w:val="00886E89"/>
    <w:rsid w:val="008929B3"/>
    <w:rsid w:val="008943EA"/>
    <w:rsid w:val="008A67A5"/>
    <w:rsid w:val="008B51E5"/>
    <w:rsid w:val="008D029D"/>
    <w:rsid w:val="00911490"/>
    <w:rsid w:val="0092262E"/>
    <w:rsid w:val="00957DF7"/>
    <w:rsid w:val="00983C61"/>
    <w:rsid w:val="009A29D9"/>
    <w:rsid w:val="009A67B1"/>
    <w:rsid w:val="009B03A4"/>
    <w:rsid w:val="009B2017"/>
    <w:rsid w:val="009B360B"/>
    <w:rsid w:val="009B5C4F"/>
    <w:rsid w:val="009C2CC6"/>
    <w:rsid w:val="009C65B8"/>
    <w:rsid w:val="009C65D9"/>
    <w:rsid w:val="009D3F14"/>
    <w:rsid w:val="009E3B2E"/>
    <w:rsid w:val="009F1891"/>
    <w:rsid w:val="009F2E20"/>
    <w:rsid w:val="009F43AD"/>
    <w:rsid w:val="009F7495"/>
    <w:rsid w:val="00A03D2B"/>
    <w:rsid w:val="00A25433"/>
    <w:rsid w:val="00A275B8"/>
    <w:rsid w:val="00A41D13"/>
    <w:rsid w:val="00A43F86"/>
    <w:rsid w:val="00A55594"/>
    <w:rsid w:val="00A75673"/>
    <w:rsid w:val="00A76BBA"/>
    <w:rsid w:val="00A83DBF"/>
    <w:rsid w:val="00A919A0"/>
    <w:rsid w:val="00AA0F20"/>
    <w:rsid w:val="00AE1CEA"/>
    <w:rsid w:val="00B00287"/>
    <w:rsid w:val="00B0085C"/>
    <w:rsid w:val="00B01878"/>
    <w:rsid w:val="00B044FE"/>
    <w:rsid w:val="00B1716E"/>
    <w:rsid w:val="00B215EC"/>
    <w:rsid w:val="00B42247"/>
    <w:rsid w:val="00B6636A"/>
    <w:rsid w:val="00B8614A"/>
    <w:rsid w:val="00BA1D59"/>
    <w:rsid w:val="00BB2A26"/>
    <w:rsid w:val="00BC3B82"/>
    <w:rsid w:val="00BF6952"/>
    <w:rsid w:val="00BF6BA8"/>
    <w:rsid w:val="00BF7B93"/>
    <w:rsid w:val="00C01D1C"/>
    <w:rsid w:val="00C02228"/>
    <w:rsid w:val="00C1271D"/>
    <w:rsid w:val="00C171CE"/>
    <w:rsid w:val="00C20373"/>
    <w:rsid w:val="00C21421"/>
    <w:rsid w:val="00C54B41"/>
    <w:rsid w:val="00C651D6"/>
    <w:rsid w:val="00C71BC8"/>
    <w:rsid w:val="00C728B9"/>
    <w:rsid w:val="00C746E7"/>
    <w:rsid w:val="00C82C96"/>
    <w:rsid w:val="00C9252A"/>
    <w:rsid w:val="00C9352F"/>
    <w:rsid w:val="00CA37CD"/>
    <w:rsid w:val="00CA55EB"/>
    <w:rsid w:val="00CB7BFC"/>
    <w:rsid w:val="00CD2995"/>
    <w:rsid w:val="00CD3A71"/>
    <w:rsid w:val="00CE4B19"/>
    <w:rsid w:val="00CE7721"/>
    <w:rsid w:val="00D1264A"/>
    <w:rsid w:val="00D14890"/>
    <w:rsid w:val="00D15DA6"/>
    <w:rsid w:val="00D22C93"/>
    <w:rsid w:val="00D26F1B"/>
    <w:rsid w:val="00D37494"/>
    <w:rsid w:val="00D3789A"/>
    <w:rsid w:val="00D400D2"/>
    <w:rsid w:val="00D50A4F"/>
    <w:rsid w:val="00D739EA"/>
    <w:rsid w:val="00D86889"/>
    <w:rsid w:val="00D877A8"/>
    <w:rsid w:val="00D93622"/>
    <w:rsid w:val="00D96FC9"/>
    <w:rsid w:val="00D9700A"/>
    <w:rsid w:val="00DA1087"/>
    <w:rsid w:val="00DA5FB6"/>
    <w:rsid w:val="00DB48F2"/>
    <w:rsid w:val="00DC0813"/>
    <w:rsid w:val="00DC73C4"/>
    <w:rsid w:val="00DD19A2"/>
    <w:rsid w:val="00DD7989"/>
    <w:rsid w:val="00DE079B"/>
    <w:rsid w:val="00DF5F88"/>
    <w:rsid w:val="00DF7E01"/>
    <w:rsid w:val="00E078C1"/>
    <w:rsid w:val="00E236C3"/>
    <w:rsid w:val="00E24B53"/>
    <w:rsid w:val="00E34B42"/>
    <w:rsid w:val="00E40EBE"/>
    <w:rsid w:val="00EB1BC9"/>
    <w:rsid w:val="00EB482C"/>
    <w:rsid w:val="00EC2B2E"/>
    <w:rsid w:val="00ED0C83"/>
    <w:rsid w:val="00ED2A0B"/>
    <w:rsid w:val="00F03BAD"/>
    <w:rsid w:val="00F1114B"/>
    <w:rsid w:val="00F15273"/>
    <w:rsid w:val="00F35599"/>
    <w:rsid w:val="00F5303C"/>
    <w:rsid w:val="00F55C55"/>
    <w:rsid w:val="00F74EF6"/>
    <w:rsid w:val="00F94597"/>
    <w:rsid w:val="00F957FA"/>
    <w:rsid w:val="00FB46FB"/>
    <w:rsid w:val="00FB625B"/>
    <w:rsid w:val="00FC0293"/>
    <w:rsid w:val="00FE3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46D17C"/>
  <w15:docId w15:val="{E0B88211-3110-4434-B79E-42A743D85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C83"/>
    <w:rPr>
      <w:sz w:val="24"/>
      <w:szCs w:val="24"/>
    </w:rPr>
  </w:style>
  <w:style w:type="paragraph" w:styleId="Heading1">
    <w:name w:val="heading 1"/>
    <w:basedOn w:val="Normal"/>
    <w:link w:val="Heading1Char"/>
    <w:uiPriority w:val="9"/>
    <w:qFormat/>
    <w:rsid w:val="00C2142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421"/>
    <w:rPr>
      <w:b/>
      <w:bCs/>
      <w:kern w:val="36"/>
      <w:sz w:val="48"/>
      <w:szCs w:val="48"/>
    </w:rPr>
  </w:style>
  <w:style w:type="paragraph" w:styleId="NormalWeb">
    <w:name w:val="Normal (Web)"/>
    <w:basedOn w:val="Normal"/>
    <w:uiPriority w:val="99"/>
    <w:semiHidden/>
    <w:unhideWhenUsed/>
    <w:rsid w:val="00C21421"/>
    <w:pPr>
      <w:spacing w:before="100" w:beforeAutospacing="1" w:after="100" w:afterAutospacing="1"/>
    </w:pPr>
  </w:style>
  <w:style w:type="character" w:styleId="Hyperlink">
    <w:name w:val="Hyperlink"/>
    <w:basedOn w:val="DefaultParagraphFont"/>
    <w:uiPriority w:val="99"/>
    <w:unhideWhenUsed/>
    <w:rsid w:val="00C21421"/>
    <w:rPr>
      <w:color w:val="0000FF"/>
      <w:u w:val="single"/>
    </w:rPr>
  </w:style>
  <w:style w:type="paragraph" w:styleId="Header">
    <w:name w:val="header"/>
    <w:basedOn w:val="Normal"/>
    <w:link w:val="HeaderChar"/>
    <w:uiPriority w:val="99"/>
    <w:unhideWhenUsed/>
    <w:rsid w:val="000B2813"/>
    <w:pPr>
      <w:tabs>
        <w:tab w:val="center" w:pos="4680"/>
        <w:tab w:val="right" w:pos="9360"/>
      </w:tabs>
    </w:pPr>
  </w:style>
  <w:style w:type="character" w:customStyle="1" w:styleId="HeaderChar">
    <w:name w:val="Header Char"/>
    <w:basedOn w:val="DefaultParagraphFont"/>
    <w:link w:val="Header"/>
    <w:uiPriority w:val="99"/>
    <w:rsid w:val="000B2813"/>
    <w:rPr>
      <w:sz w:val="24"/>
      <w:szCs w:val="24"/>
    </w:rPr>
  </w:style>
  <w:style w:type="paragraph" w:styleId="Footer">
    <w:name w:val="footer"/>
    <w:basedOn w:val="Normal"/>
    <w:link w:val="FooterChar"/>
    <w:uiPriority w:val="99"/>
    <w:unhideWhenUsed/>
    <w:rsid w:val="000B2813"/>
    <w:pPr>
      <w:tabs>
        <w:tab w:val="center" w:pos="4680"/>
        <w:tab w:val="right" w:pos="9360"/>
      </w:tabs>
    </w:pPr>
  </w:style>
  <w:style w:type="character" w:customStyle="1" w:styleId="FooterChar">
    <w:name w:val="Footer Char"/>
    <w:basedOn w:val="DefaultParagraphFont"/>
    <w:link w:val="Footer"/>
    <w:uiPriority w:val="99"/>
    <w:rsid w:val="000B2813"/>
    <w:rPr>
      <w:sz w:val="24"/>
      <w:szCs w:val="24"/>
    </w:rPr>
  </w:style>
  <w:style w:type="paragraph" w:styleId="BalloonText">
    <w:name w:val="Balloon Text"/>
    <w:basedOn w:val="Normal"/>
    <w:link w:val="BalloonTextChar"/>
    <w:uiPriority w:val="99"/>
    <w:semiHidden/>
    <w:unhideWhenUsed/>
    <w:rsid w:val="00B044FE"/>
    <w:rPr>
      <w:rFonts w:ascii="Tahoma" w:hAnsi="Tahoma" w:cs="Tahoma"/>
      <w:sz w:val="16"/>
      <w:szCs w:val="16"/>
    </w:rPr>
  </w:style>
  <w:style w:type="character" w:customStyle="1" w:styleId="BalloonTextChar">
    <w:name w:val="Balloon Text Char"/>
    <w:basedOn w:val="DefaultParagraphFont"/>
    <w:link w:val="BalloonText"/>
    <w:uiPriority w:val="99"/>
    <w:semiHidden/>
    <w:rsid w:val="00B044FE"/>
    <w:rPr>
      <w:rFonts w:ascii="Tahoma" w:hAnsi="Tahoma" w:cs="Tahoma"/>
      <w:sz w:val="16"/>
      <w:szCs w:val="16"/>
    </w:rPr>
  </w:style>
  <w:style w:type="character" w:styleId="FollowedHyperlink">
    <w:name w:val="FollowedHyperlink"/>
    <w:basedOn w:val="DefaultParagraphFont"/>
    <w:uiPriority w:val="99"/>
    <w:semiHidden/>
    <w:unhideWhenUsed/>
    <w:rsid w:val="003C4D69"/>
    <w:rPr>
      <w:color w:val="800080" w:themeColor="followedHyperlink"/>
      <w:u w:val="single"/>
    </w:rPr>
  </w:style>
  <w:style w:type="paragraph" w:customStyle="1" w:styleId="xmsonormal">
    <w:name w:val="x_msonormal"/>
    <w:basedOn w:val="Normal"/>
    <w:rsid w:val="005B7FCC"/>
    <w:pPr>
      <w:spacing w:before="100" w:beforeAutospacing="1" w:after="100" w:afterAutospacing="1"/>
    </w:pPr>
  </w:style>
  <w:style w:type="character" w:styleId="Strong">
    <w:name w:val="Strong"/>
    <w:basedOn w:val="DefaultParagraphFont"/>
    <w:uiPriority w:val="22"/>
    <w:qFormat/>
    <w:rsid w:val="005B7FCC"/>
    <w:rPr>
      <w:b/>
      <w:bCs/>
    </w:rPr>
  </w:style>
  <w:style w:type="character" w:customStyle="1" w:styleId="apple-converted-space">
    <w:name w:val="apple-converted-space"/>
    <w:basedOn w:val="DefaultParagraphFont"/>
    <w:rsid w:val="005B7FCC"/>
  </w:style>
  <w:style w:type="paragraph" w:styleId="ListParagraph">
    <w:name w:val="List Paragraph"/>
    <w:basedOn w:val="Normal"/>
    <w:uiPriority w:val="34"/>
    <w:qFormat/>
    <w:rsid w:val="00A76BBA"/>
    <w:pPr>
      <w:ind w:left="720"/>
      <w:contextualSpacing/>
    </w:pPr>
  </w:style>
  <w:style w:type="character" w:customStyle="1" w:styleId="UnresolvedMention">
    <w:name w:val="Unresolved Mention"/>
    <w:basedOn w:val="DefaultParagraphFont"/>
    <w:uiPriority w:val="99"/>
    <w:semiHidden/>
    <w:unhideWhenUsed/>
    <w:rsid w:val="007101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64495">
      <w:bodyDiv w:val="1"/>
      <w:marLeft w:val="0"/>
      <w:marRight w:val="0"/>
      <w:marTop w:val="0"/>
      <w:marBottom w:val="0"/>
      <w:divBdr>
        <w:top w:val="none" w:sz="0" w:space="0" w:color="auto"/>
        <w:left w:val="none" w:sz="0" w:space="0" w:color="auto"/>
        <w:bottom w:val="none" w:sz="0" w:space="0" w:color="auto"/>
        <w:right w:val="none" w:sz="0" w:space="0" w:color="auto"/>
      </w:divBdr>
    </w:div>
    <w:div w:id="144199021">
      <w:bodyDiv w:val="1"/>
      <w:marLeft w:val="0"/>
      <w:marRight w:val="0"/>
      <w:marTop w:val="0"/>
      <w:marBottom w:val="0"/>
      <w:divBdr>
        <w:top w:val="none" w:sz="0" w:space="0" w:color="auto"/>
        <w:left w:val="none" w:sz="0" w:space="0" w:color="auto"/>
        <w:bottom w:val="none" w:sz="0" w:space="0" w:color="auto"/>
        <w:right w:val="none" w:sz="0" w:space="0" w:color="auto"/>
      </w:divBdr>
    </w:div>
    <w:div w:id="535847345">
      <w:bodyDiv w:val="1"/>
      <w:marLeft w:val="0"/>
      <w:marRight w:val="0"/>
      <w:marTop w:val="0"/>
      <w:marBottom w:val="0"/>
      <w:divBdr>
        <w:top w:val="none" w:sz="0" w:space="0" w:color="auto"/>
        <w:left w:val="none" w:sz="0" w:space="0" w:color="auto"/>
        <w:bottom w:val="none" w:sz="0" w:space="0" w:color="auto"/>
        <w:right w:val="none" w:sz="0" w:space="0" w:color="auto"/>
      </w:divBdr>
    </w:div>
    <w:div w:id="846097716">
      <w:bodyDiv w:val="1"/>
      <w:marLeft w:val="0"/>
      <w:marRight w:val="0"/>
      <w:marTop w:val="0"/>
      <w:marBottom w:val="0"/>
      <w:divBdr>
        <w:top w:val="none" w:sz="0" w:space="0" w:color="auto"/>
        <w:left w:val="none" w:sz="0" w:space="0" w:color="auto"/>
        <w:bottom w:val="none" w:sz="0" w:space="0" w:color="auto"/>
        <w:right w:val="none" w:sz="0" w:space="0" w:color="auto"/>
      </w:divBdr>
    </w:div>
    <w:div w:id="1395276604">
      <w:bodyDiv w:val="1"/>
      <w:marLeft w:val="0"/>
      <w:marRight w:val="0"/>
      <w:marTop w:val="0"/>
      <w:marBottom w:val="0"/>
      <w:divBdr>
        <w:top w:val="none" w:sz="0" w:space="0" w:color="auto"/>
        <w:left w:val="none" w:sz="0" w:space="0" w:color="auto"/>
        <w:bottom w:val="none" w:sz="0" w:space="0" w:color="auto"/>
        <w:right w:val="none" w:sz="0" w:space="0" w:color="auto"/>
      </w:divBdr>
      <w:divsChild>
        <w:div w:id="1713076501">
          <w:marLeft w:val="0"/>
          <w:marRight w:val="0"/>
          <w:marTop w:val="0"/>
          <w:marBottom w:val="0"/>
          <w:divBdr>
            <w:top w:val="none" w:sz="0" w:space="0" w:color="auto"/>
            <w:left w:val="none" w:sz="0" w:space="0" w:color="auto"/>
            <w:bottom w:val="none" w:sz="0" w:space="0" w:color="auto"/>
            <w:right w:val="none" w:sz="0" w:space="0" w:color="auto"/>
          </w:divBdr>
          <w:divsChild>
            <w:div w:id="381253149">
              <w:marLeft w:val="0"/>
              <w:marRight w:val="0"/>
              <w:marTop w:val="0"/>
              <w:marBottom w:val="0"/>
              <w:divBdr>
                <w:top w:val="none" w:sz="0" w:space="0" w:color="auto"/>
                <w:left w:val="none" w:sz="0" w:space="0" w:color="auto"/>
                <w:bottom w:val="none" w:sz="0" w:space="0" w:color="auto"/>
                <w:right w:val="none" w:sz="0" w:space="0" w:color="auto"/>
              </w:divBdr>
              <w:divsChild>
                <w:div w:id="178719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5984">
          <w:marLeft w:val="0"/>
          <w:marRight w:val="0"/>
          <w:marTop w:val="0"/>
          <w:marBottom w:val="0"/>
          <w:divBdr>
            <w:top w:val="none" w:sz="0" w:space="0" w:color="auto"/>
            <w:left w:val="none" w:sz="0" w:space="0" w:color="auto"/>
            <w:bottom w:val="none" w:sz="0" w:space="0" w:color="auto"/>
            <w:right w:val="none" w:sz="0" w:space="0" w:color="auto"/>
          </w:divBdr>
          <w:divsChild>
            <w:div w:id="1096293919">
              <w:marLeft w:val="0"/>
              <w:marRight w:val="0"/>
              <w:marTop w:val="0"/>
              <w:marBottom w:val="0"/>
              <w:divBdr>
                <w:top w:val="none" w:sz="0" w:space="0" w:color="auto"/>
                <w:left w:val="none" w:sz="0" w:space="0" w:color="auto"/>
                <w:bottom w:val="none" w:sz="0" w:space="0" w:color="auto"/>
                <w:right w:val="none" w:sz="0" w:space="0" w:color="auto"/>
              </w:divBdr>
              <w:divsChild>
                <w:div w:id="185664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017172">
      <w:bodyDiv w:val="1"/>
      <w:marLeft w:val="0"/>
      <w:marRight w:val="0"/>
      <w:marTop w:val="0"/>
      <w:marBottom w:val="0"/>
      <w:divBdr>
        <w:top w:val="none" w:sz="0" w:space="0" w:color="auto"/>
        <w:left w:val="none" w:sz="0" w:space="0" w:color="auto"/>
        <w:bottom w:val="none" w:sz="0" w:space="0" w:color="auto"/>
        <w:right w:val="none" w:sz="0" w:space="0" w:color="auto"/>
      </w:divBdr>
    </w:div>
    <w:div w:id="171110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forms.gle/Q8oUAFujDPJ91wGa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peechwire.com" TargetMode="External"/><Relationship Id="rId12" Type="http://schemas.openxmlformats.org/officeDocument/2006/relationships/hyperlink" Target="mailto:gmubills@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lowry4@gm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rriott.com/events/start.mi?id=1568233789599&amp;key=GRP" TargetMode="External"/><Relationship Id="rId5" Type="http://schemas.openxmlformats.org/officeDocument/2006/relationships/footnotes" Target="footnotes.xml"/><Relationship Id="rId15" Type="http://schemas.openxmlformats.org/officeDocument/2006/relationships/hyperlink" Target="https://forms.gle/eEsZKy7zbAaWoX9v6" TargetMode="External"/><Relationship Id="rId10" Type="http://schemas.openxmlformats.org/officeDocument/2006/relationships/hyperlink" Target="https://secure.touchnet.com/C20788_ustores/web/store_cat.jsp?STOREID=110&amp;CATID=256&amp;SINGLESTORE=tru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forms.gle/55su7nQPVp16USQ2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2562</Words>
  <Characters>14605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17133</CharactersWithSpaces>
  <SharedDoc>false</SharedDoc>
  <HLinks>
    <vt:vector size="18" baseType="variant">
      <vt:variant>
        <vt:i4>1179749</vt:i4>
      </vt:variant>
      <vt:variant>
        <vt:i4>6</vt:i4>
      </vt:variant>
      <vt:variant>
        <vt:i4>0</vt:i4>
      </vt:variant>
      <vt:variant>
        <vt:i4>5</vt:i4>
      </vt:variant>
      <vt:variant>
        <vt:lpwstr>mailto:jwarren8@gmu.edu</vt:lpwstr>
      </vt:variant>
      <vt:variant>
        <vt:lpwstr/>
      </vt:variant>
      <vt:variant>
        <vt:i4>1703966</vt:i4>
      </vt:variant>
      <vt:variant>
        <vt:i4>3</vt:i4>
      </vt:variant>
      <vt:variant>
        <vt:i4>0</vt:i4>
      </vt:variant>
      <vt:variant>
        <vt:i4>5</vt:i4>
      </vt:variant>
      <vt:variant>
        <vt:lpwstr>http://gmuforensics.org/entryform.xls</vt:lpwstr>
      </vt:variant>
      <vt:variant>
        <vt:lpwstr/>
      </vt:variant>
      <vt:variant>
        <vt:i4>4063276</vt:i4>
      </vt:variant>
      <vt:variant>
        <vt:i4>0</vt:i4>
      </vt:variant>
      <vt:variant>
        <vt:i4>0</vt:i4>
      </vt:variant>
      <vt:variant>
        <vt:i4>5</vt:i4>
      </vt:variant>
      <vt:variant>
        <vt:lpwstr>http://www.marriott.com/hotels/travel/iadmc?groupCode=iftifta&amp;app=resvlink&amp;fromDate=12/3/09&amp;toDate=12/7/09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Warren</dc:creator>
  <cp:keywords>Patriot Games</cp:keywords>
  <cp:lastModifiedBy>Dawn M Lowry</cp:lastModifiedBy>
  <cp:revision>2</cp:revision>
  <cp:lastPrinted>2019-08-29T14:01:00Z</cp:lastPrinted>
  <dcterms:created xsi:type="dcterms:W3CDTF">2019-09-22T19:43:00Z</dcterms:created>
  <dcterms:modified xsi:type="dcterms:W3CDTF">2019-09-22T19:43:00Z</dcterms:modified>
</cp:coreProperties>
</file>