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1DD4" w14:textId="77777777" w:rsidR="00FC6333" w:rsidRPr="006E22EB" w:rsidRDefault="006E22EB" w:rsidP="00E151A1">
      <w:pPr>
        <w:suppressLineNumbers/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6E22EB">
        <w:rPr>
          <w:rFonts w:ascii="Times New Roman" w:hAnsi="Times New Roman" w:cs="Times New Roman"/>
          <w:b/>
          <w:smallCaps/>
          <w:sz w:val="24"/>
          <w:szCs w:val="24"/>
        </w:rPr>
        <w:t xml:space="preserve">A Bill To [Action Word] [Article] [Object] To </w:t>
      </w:r>
      <w:r w:rsidRPr="006E22EB">
        <w:rPr>
          <w:rFonts w:ascii="Times New Roman" w:hAnsi="Times New Roman" w:cs="Times New Roman"/>
          <w:b/>
          <w:smallCaps/>
          <w:sz w:val="24"/>
          <w:szCs w:val="24"/>
        </w:rPr>
        <w:br/>
        <w:t>[Summarize The Solution Specifically]</w:t>
      </w:r>
    </w:p>
    <w:p w14:paraId="2BC621DD" w14:textId="77777777"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ENACTED BY THE STUDENT CONGRESS HERE ASSEMBLED THAT:</w:t>
      </w:r>
    </w:p>
    <w:p w14:paraId="6B0DD893" w14:textId="77777777" w:rsidR="0015588D" w:rsidRDefault="0015588D" w:rsidP="00E151A1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State the new policy in a brief declarative sentence, or in as few sentences as possible.</w:t>
      </w:r>
    </w:p>
    <w:p w14:paraId="0D3A6F93" w14:textId="77777777"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Define any ambiguous terms inherent in the first section.</w:t>
      </w:r>
    </w:p>
    <w:p w14:paraId="15D70ABC" w14:textId="77777777" w:rsidR="0015588D" w:rsidRDefault="0015588D" w:rsidP="00E151A1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Name the government agency that will oversee the enforcement of the bill along with the specific enforcement mechanism.</w:t>
      </w:r>
    </w:p>
    <w:p w14:paraId="75C387D7" w14:textId="77777777" w:rsidR="0015588D" w:rsidRDefault="0015588D" w:rsidP="00E151A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Go into further details if necessary.</w:t>
      </w:r>
    </w:p>
    <w:p w14:paraId="693F3020" w14:textId="77777777" w:rsidR="0015588D" w:rsidRDefault="0015588D" w:rsidP="00E151A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Go into further details if necessary.</w:t>
      </w:r>
    </w:p>
    <w:p w14:paraId="3826208E" w14:textId="77777777"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Indicate the implementation date/timeframe.</w:t>
      </w:r>
    </w:p>
    <w:p w14:paraId="29BBB4C4" w14:textId="77777777"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1A1">
        <w:rPr>
          <w:rFonts w:ascii="Times New Roman" w:hAnsi="Times New Roman" w:cs="Times New Roman"/>
          <w:sz w:val="24"/>
          <w:szCs w:val="24"/>
        </w:rPr>
        <w:tab/>
        <w:t xml:space="preserve">All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151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ws in conflict with this legislation are hereby declared null and void.</w:t>
      </w:r>
    </w:p>
    <w:p w14:paraId="21127A21" w14:textId="77777777" w:rsidR="0015588D" w:rsidRDefault="0015588D" w:rsidP="006E22EB">
      <w:pPr>
        <w:suppressLineNumbers/>
        <w:spacing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5CE3FCEF" w14:textId="77777777" w:rsidR="0015588D" w:rsidRDefault="0015588D" w:rsidP="006E22EB">
      <w:pPr>
        <w:suppressLineNumbers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6B3876" w14:textId="77777777" w:rsidR="0015588D" w:rsidRDefault="0015588D" w:rsidP="006E22EB">
      <w:pPr>
        <w:suppressLineNumbers/>
        <w:spacing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Rep. [First Name] [Last Name]</w:t>
      </w:r>
    </w:p>
    <w:p w14:paraId="7961E653" w14:textId="77777777" w:rsidR="0015588D" w:rsidRPr="0015588D" w:rsidRDefault="0015588D" w:rsidP="006E22EB">
      <w:pPr>
        <w:suppressLineNumbers/>
        <w:spacing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[School Name]</w:t>
      </w:r>
    </w:p>
    <w:sectPr w:rsidR="0015588D" w:rsidRPr="0015588D" w:rsidSect="00834ACE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8D"/>
    <w:rsid w:val="0015588D"/>
    <w:rsid w:val="00553A24"/>
    <w:rsid w:val="006E22EB"/>
    <w:rsid w:val="00834ACE"/>
    <w:rsid w:val="00A84C59"/>
    <w:rsid w:val="00BF5108"/>
    <w:rsid w:val="00E151A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A1DC"/>
  <w15:chartTrackingRefBased/>
  <w15:docId w15:val="{C78935FE-60FD-452B-8DF9-40BCF94B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School District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Taylor</dc:creator>
  <cp:keywords/>
  <dc:description/>
  <cp:lastModifiedBy>Robert Dolan</cp:lastModifiedBy>
  <cp:revision>2</cp:revision>
  <dcterms:created xsi:type="dcterms:W3CDTF">2020-09-11T15:26:00Z</dcterms:created>
  <dcterms:modified xsi:type="dcterms:W3CDTF">2020-09-11T15:26:00Z</dcterms:modified>
</cp:coreProperties>
</file>